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AD5" w:rsidRPr="003F2AD5" w:rsidRDefault="003F2AD5" w:rsidP="003F2A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2AD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СУМСЬКИЙ ДЕРЖАВНИЙ УНІВЕРСИТЕТ</w:t>
      </w:r>
    </w:p>
    <w:p w:rsidR="003F2AD5" w:rsidRPr="003F2AD5" w:rsidRDefault="003F2AD5" w:rsidP="003F2A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F2AD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РОБОЧА ПРОЄКТНА ГРУПА ОПП «СТОМАТОЛОГІЯ» ЗА СПЕЦІАЛЬНІСТЮ </w:t>
      </w:r>
      <w:r w:rsidR="00C3115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І1</w:t>
      </w:r>
      <w:r w:rsidRPr="003F2AD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«СТОМАТОЛОГІЯ»</w:t>
      </w:r>
    </w:p>
    <w:p w:rsidR="003F2AD5" w:rsidRPr="003F2AD5" w:rsidRDefault="003F2AD5" w:rsidP="003F2A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F2AD5" w:rsidRPr="003F2AD5" w:rsidRDefault="003F2AD5" w:rsidP="003F2A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F2A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1 від </w:t>
      </w:r>
      <w:r w:rsidRPr="003F2A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29</w:t>
      </w:r>
      <w:r w:rsidRPr="003F2A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3F2A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08</w:t>
      </w:r>
      <w:r w:rsidRPr="003F2A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.2025 р.</w:t>
      </w:r>
    </w:p>
    <w:p w:rsidR="003F2AD5" w:rsidRPr="003F2AD5" w:rsidRDefault="003F2AD5" w:rsidP="003F2A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F2AD5" w:rsidRPr="003F2AD5" w:rsidRDefault="003F2AD5" w:rsidP="003F2AD5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3F2AD5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Присутні: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члени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проєктної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групи – 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Циганок О.В.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гарант ОП,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к.мед.н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асистент кафедри; Галич Л.В.,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к.мед.н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асистент;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Животовський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І.В.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к.мед.н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асистент;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Шахунова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Т.М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студентка гр. 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СМ-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3</w:t>
      </w:r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01; Полякова І.С., заступник директора з мед.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частини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КНП «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Сумська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обласна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клінічна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стоматологічна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поліклініка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» СОР. </w:t>
      </w:r>
    </w:p>
    <w:p w:rsidR="003F2AD5" w:rsidRPr="003F2AD5" w:rsidRDefault="003F2AD5" w:rsidP="003F2AD5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proofErr w:type="spellStart"/>
      <w:r w:rsidRPr="003F2AD5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запрошені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: Лахтін Ю.В.,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керівник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групи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забезпечення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спеціальності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«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Стоматологія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»,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д.мед.н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., </w:t>
      </w:r>
      <w:proofErr w:type="spellStart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професор</w:t>
      </w:r>
      <w:proofErr w:type="spellEnd"/>
      <w:r w:rsidRPr="003F2AD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.</w:t>
      </w:r>
    </w:p>
    <w:p w:rsidR="003F2AD5" w:rsidRPr="003F2AD5" w:rsidRDefault="003F2AD5" w:rsidP="003F2AD5">
      <w:pPr>
        <w:spacing w:line="240" w:lineRule="auto"/>
        <w:ind w:left="2268" w:hanging="2268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3F2AD5" w:rsidRPr="003F2AD5" w:rsidRDefault="003F2AD5" w:rsidP="003F2AD5">
      <w:pPr>
        <w:spacing w:line="240" w:lineRule="auto"/>
        <w:ind w:left="2268" w:hanging="2268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3F2AD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ПОРЯДОК ДЕННИЙ</w:t>
      </w:r>
    </w:p>
    <w:p w:rsidR="001C1251" w:rsidRP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2AD5">
        <w:rPr>
          <w:rFonts w:ascii="Times New Roman" w:hAnsi="Times New Roman" w:cs="Times New Roman"/>
          <w:sz w:val="28"/>
          <w:szCs w:val="28"/>
          <w:lang w:val="uk-UA"/>
        </w:rPr>
        <w:t>Про зміни у складі РПГ ОПП Стоматологія.</w:t>
      </w:r>
    </w:p>
    <w:p w:rsidR="003F2AD5" w:rsidRPr="003F2AD5" w:rsidRDefault="003F2AD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2AD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3F2AD5" w:rsidRPr="003F2AD5" w:rsidRDefault="003F2AD5" w:rsidP="003F2A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2AD5">
        <w:rPr>
          <w:rFonts w:ascii="Times New Roman" w:hAnsi="Times New Roman" w:cs="Times New Roman"/>
          <w:sz w:val="28"/>
          <w:szCs w:val="28"/>
          <w:lang w:val="uk-UA"/>
        </w:rPr>
        <w:t>Лахтіна</w:t>
      </w:r>
      <w:proofErr w:type="spellEnd"/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 Ю.В., керівник групи забезпечення спеціальності </w:t>
      </w:r>
      <w:r w:rsidR="00C31151">
        <w:rPr>
          <w:rFonts w:ascii="Times New Roman" w:hAnsi="Times New Roman" w:cs="Times New Roman"/>
          <w:sz w:val="28"/>
          <w:szCs w:val="28"/>
          <w:lang w:val="uk-UA"/>
        </w:rPr>
        <w:t xml:space="preserve">І1 </w:t>
      </w:r>
      <w:bookmarkStart w:id="0" w:name="_GoBack"/>
      <w:bookmarkEnd w:id="0"/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«Стоматологія». Повідомив, що згідно наказу </w:t>
      </w:r>
      <w:proofErr w:type="spellStart"/>
      <w:r w:rsidRPr="003F2AD5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№0659-I </w:t>
      </w:r>
      <w:proofErr w:type="spellStart"/>
      <w:r w:rsidRPr="003F2AD5">
        <w:rPr>
          <w:rFonts w:ascii="Times New Roman" w:hAnsi="Times New Roman" w:cs="Times New Roman"/>
          <w:sz w:val="28"/>
          <w:szCs w:val="28"/>
          <w:lang w:val="uk-UA"/>
        </w:rPr>
        <w:t>вiд</w:t>
      </w:r>
      <w:proofErr w:type="spellEnd"/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 25.06.2025 року</w:t>
      </w:r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 внесені зміни до складу РПГ. Гарантом ОПП Стоматологія призначено в. о. зав. кафедри стоматології Циганка О.В., членом РПГ призначено </w:t>
      </w:r>
      <w:proofErr w:type="spellStart"/>
      <w:r w:rsidRPr="003F2AD5">
        <w:rPr>
          <w:rFonts w:ascii="Times New Roman" w:hAnsi="Times New Roman" w:cs="Times New Roman"/>
          <w:sz w:val="28"/>
          <w:szCs w:val="28"/>
          <w:lang w:val="uk-UA"/>
        </w:rPr>
        <w:t>Животовського</w:t>
      </w:r>
      <w:proofErr w:type="spellEnd"/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 І.В. Виведено зі складу членів РПГ  Черненка В.М.</w:t>
      </w:r>
    </w:p>
    <w:p w:rsidR="003F2AD5" w:rsidRP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2AD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</w:t>
      </w:r>
      <w:r w:rsidRPr="003F2A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2AD5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уваги наказ ректора </w:t>
      </w:r>
      <w:proofErr w:type="spellStart"/>
      <w:r w:rsidRPr="003F2AD5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3F2A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AD5" w:rsidRP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72"/>
      </w:tblGrid>
      <w:tr w:rsidR="003F2AD5" w:rsidRPr="003F2AD5" w:rsidTr="003F2AD5">
        <w:tc>
          <w:tcPr>
            <w:tcW w:w="5807" w:type="dxa"/>
          </w:tcPr>
          <w:p w:rsidR="003F2AD5" w:rsidRPr="003F2AD5" w:rsidRDefault="003F2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РПГ</w:t>
            </w:r>
          </w:p>
        </w:tc>
        <w:tc>
          <w:tcPr>
            <w:tcW w:w="3872" w:type="dxa"/>
          </w:tcPr>
          <w:p w:rsidR="003F2AD5" w:rsidRPr="003F2AD5" w:rsidRDefault="003F2AD5" w:rsidP="003F2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</w:t>
            </w:r>
            <w:r w:rsidRPr="003F2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ЦИГАНОК</w:t>
            </w:r>
          </w:p>
          <w:p w:rsidR="003F2AD5" w:rsidRPr="003F2AD5" w:rsidRDefault="003F2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2AD5" w:rsidRPr="003F2AD5" w:rsidTr="003F2AD5">
        <w:tc>
          <w:tcPr>
            <w:tcW w:w="5807" w:type="dxa"/>
          </w:tcPr>
          <w:p w:rsidR="003F2AD5" w:rsidRPr="003F2AD5" w:rsidRDefault="003F2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3872" w:type="dxa"/>
          </w:tcPr>
          <w:p w:rsidR="003F2AD5" w:rsidRPr="003F2AD5" w:rsidRDefault="003F2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ГАЛИЧ</w:t>
            </w:r>
          </w:p>
        </w:tc>
      </w:tr>
    </w:tbl>
    <w:p w:rsidR="003F2AD5" w:rsidRP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2AD5" w:rsidRPr="003F2AD5" w:rsidRDefault="003F2AD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AD5" w:rsidRPr="003F2A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D5"/>
    <w:rsid w:val="00017BB0"/>
    <w:rsid w:val="000B6DD7"/>
    <w:rsid w:val="001C1251"/>
    <w:rsid w:val="003F2AD5"/>
    <w:rsid w:val="00796565"/>
    <w:rsid w:val="00952CA7"/>
    <w:rsid w:val="00C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C04E"/>
  <w15:chartTrackingRefBased/>
  <w15:docId w15:val="{D4098FCA-CB4E-4733-9F96-BD91FE28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A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2025-10-28T08:27:00Z</dcterms:created>
  <dcterms:modified xsi:type="dcterms:W3CDTF">2025-10-28T08:46:00Z</dcterms:modified>
</cp:coreProperties>
</file>