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0239" w:rsidRPr="00234D28" w:rsidRDefault="00F80239" w:rsidP="00F8023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34D2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План</w:t>
      </w:r>
    </w:p>
    <w:p w:rsidR="00F80239" w:rsidRPr="00234D28" w:rsidRDefault="00F80239" w:rsidP="00F8023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34D2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роботи експертної ради роботодавців зі спеціальності 221 Стоматологія </w:t>
      </w:r>
    </w:p>
    <w:p w:rsidR="00F80239" w:rsidRPr="00234D28" w:rsidRDefault="00F80239" w:rsidP="00F8023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234D2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 202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5</w:t>
      </w:r>
      <w:r w:rsidRPr="00234D28">
        <w:rPr>
          <w:rFonts w:ascii="Times New Roman" w:eastAsia="Calibri" w:hAnsi="Times New Roman" w:cs="Times New Roman"/>
          <w:b/>
          <w:sz w:val="24"/>
          <w:szCs w:val="24"/>
          <w:lang w:val="uk-UA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Pr="00234D2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н.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F80239" w:rsidRPr="00234D28" w:rsidTr="004C76C1">
        <w:tc>
          <w:tcPr>
            <w:tcW w:w="675" w:type="dxa"/>
            <w:vAlign w:val="center"/>
          </w:tcPr>
          <w:p w:rsidR="00F80239" w:rsidRPr="00234D28" w:rsidRDefault="00F80239" w:rsidP="004C76C1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371" w:type="dxa"/>
            <w:vAlign w:val="center"/>
          </w:tcPr>
          <w:p w:rsidR="00F80239" w:rsidRPr="00234D28" w:rsidRDefault="00F80239" w:rsidP="004C76C1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525" w:type="dxa"/>
            <w:vAlign w:val="center"/>
          </w:tcPr>
          <w:p w:rsidR="00F80239" w:rsidRPr="00234D28" w:rsidRDefault="00F80239" w:rsidP="004C76C1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Термін проведення</w:t>
            </w:r>
          </w:p>
        </w:tc>
      </w:tr>
      <w:tr w:rsidR="00F80239" w:rsidRPr="00234D28" w:rsidTr="004C76C1">
        <w:tc>
          <w:tcPr>
            <w:tcW w:w="675" w:type="dxa"/>
            <w:vAlign w:val="center"/>
          </w:tcPr>
          <w:p w:rsidR="00F80239" w:rsidRPr="00234D28" w:rsidRDefault="00F80239" w:rsidP="004C76C1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371" w:type="dxa"/>
          </w:tcPr>
          <w:p w:rsidR="00F80239" w:rsidRPr="00234D28" w:rsidRDefault="00F80239" w:rsidP="004C76C1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Затвердження плану роботи ради роботодавців на 202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5</w:t>
            </w: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/2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6</w:t>
            </w: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. рік.</w:t>
            </w:r>
          </w:p>
          <w:p w:rsidR="00F80239" w:rsidRPr="00234D28" w:rsidRDefault="00F80239" w:rsidP="004C76C1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Обговорення переліку дисциплін вільного вибору студентів блоку професійної підготовки для здобувачів </w:t>
            </w:r>
            <w:r w:rsidRPr="00234D28">
              <w:rPr>
                <w:rFonts w:eastAsia="Calibri" w:cs="Times New Roman"/>
                <w:bCs/>
                <w:iCs/>
                <w:sz w:val="24"/>
                <w:szCs w:val="24"/>
                <w:lang w:val="uk-UA"/>
              </w:rPr>
              <w:t>освітнього ступеня магістр</w:t>
            </w: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 спеціальності 221 Стоматологія і здобувачів </w:t>
            </w:r>
            <w:r w:rsidRPr="00234D28">
              <w:rPr>
                <w:rFonts w:eastAsia="Calibri" w:cs="Times New Roman"/>
                <w:bCs/>
                <w:iCs/>
                <w:sz w:val="24"/>
                <w:szCs w:val="24"/>
                <w:lang w:val="uk-UA"/>
              </w:rPr>
              <w:t>освітнього ступеня доктор філософії</w:t>
            </w: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 спеціальності 221 Стоматологія та включення їх до Каталогу вибіркових дисциплін циклу професійної та практичної підготовки навчально-наукового медичного інституту на 202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6</w:t>
            </w: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-202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7</w:t>
            </w: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.</w:t>
            </w:r>
          </w:p>
          <w:p w:rsidR="00F80239" w:rsidRPr="00234D28" w:rsidRDefault="00F80239" w:rsidP="004C76C1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Розгляд </w:t>
            </w:r>
            <w:proofErr w:type="spellStart"/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 ОПП другого (магістерського) та ОНП третього рівня вищої освіти за спеціальністю 221 Стоматологія на </w:t>
            </w:r>
            <w:r w:rsidRPr="00F80239">
              <w:rPr>
                <w:rFonts w:eastAsia="Calibri" w:cs="Times New Roman"/>
                <w:sz w:val="24"/>
                <w:szCs w:val="24"/>
                <w:lang w:val="uk-UA"/>
              </w:rPr>
              <w:t xml:space="preserve">2026-2027 </w:t>
            </w:r>
            <w:proofErr w:type="spellStart"/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.</w:t>
            </w:r>
          </w:p>
          <w:p w:rsidR="00F80239" w:rsidRPr="00234D28" w:rsidRDefault="00F80239" w:rsidP="004C76C1">
            <w:pPr>
              <w:numPr>
                <w:ilvl w:val="0"/>
                <w:numId w:val="1"/>
              </w:numPr>
              <w:contextualSpacing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Різне</w:t>
            </w:r>
          </w:p>
        </w:tc>
        <w:tc>
          <w:tcPr>
            <w:tcW w:w="1525" w:type="dxa"/>
            <w:vAlign w:val="center"/>
          </w:tcPr>
          <w:p w:rsidR="00F80239" w:rsidRPr="00234D28" w:rsidRDefault="00F80239" w:rsidP="004C76C1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жовтень 202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5</w:t>
            </w:r>
          </w:p>
        </w:tc>
      </w:tr>
      <w:tr w:rsidR="00F80239" w:rsidRPr="00234D28" w:rsidTr="004C76C1">
        <w:tc>
          <w:tcPr>
            <w:tcW w:w="675" w:type="dxa"/>
            <w:vAlign w:val="center"/>
          </w:tcPr>
          <w:p w:rsidR="00F80239" w:rsidRPr="00234D28" w:rsidRDefault="00F80239" w:rsidP="004C76C1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371" w:type="dxa"/>
          </w:tcPr>
          <w:p w:rsidR="00F80239" w:rsidRPr="00234D28" w:rsidRDefault="00F80239" w:rsidP="004C76C1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Обговорення результатів опитування здобувачів щодо якості ОПП підготовки магістрів та ОНП </w:t>
            </w:r>
            <w:r w:rsidRPr="00234D28">
              <w:rPr>
                <w:rFonts w:eastAsia="Calibri" w:cs="Times New Roman"/>
                <w:bCs/>
                <w:iCs/>
                <w:sz w:val="24"/>
                <w:szCs w:val="24"/>
                <w:lang w:val="uk-UA"/>
              </w:rPr>
              <w:t>освітнього ступеня доктор філософії</w:t>
            </w: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 спеціальності 221  «Стоматологія», яка реалізується в ННМІ.</w:t>
            </w:r>
          </w:p>
        </w:tc>
        <w:tc>
          <w:tcPr>
            <w:tcW w:w="1525" w:type="dxa"/>
            <w:vAlign w:val="center"/>
          </w:tcPr>
          <w:p w:rsidR="00F80239" w:rsidRPr="00234D28" w:rsidRDefault="00F80239" w:rsidP="004C76C1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грудень 202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5</w:t>
            </w:r>
          </w:p>
        </w:tc>
      </w:tr>
      <w:tr w:rsidR="00F80239" w:rsidRPr="00234D28" w:rsidTr="004C76C1">
        <w:tc>
          <w:tcPr>
            <w:tcW w:w="675" w:type="dxa"/>
            <w:vAlign w:val="center"/>
          </w:tcPr>
          <w:p w:rsidR="00F80239" w:rsidRPr="00234D28" w:rsidRDefault="00F80239" w:rsidP="004C76C1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371" w:type="dxa"/>
          </w:tcPr>
          <w:p w:rsidR="00F80239" w:rsidRPr="00234D28" w:rsidRDefault="00F80239" w:rsidP="004C76C1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Узагальнення результатів обговорення  та про рекомендацію РПГ підтримати </w:t>
            </w:r>
            <w:proofErr w:type="spellStart"/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освітньо</w:t>
            </w:r>
            <w:proofErr w:type="spellEnd"/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-наукової програми «Стоматологія» (з навчальним планом) підготовки докторів філософії спеціальності 221 Стоматологія на </w:t>
            </w:r>
            <w:r w:rsidRPr="00F80239">
              <w:rPr>
                <w:rFonts w:eastAsia="Calibri" w:cs="Times New Roman"/>
                <w:sz w:val="24"/>
                <w:szCs w:val="24"/>
                <w:lang w:val="uk-UA"/>
              </w:rPr>
              <w:t xml:space="preserve">2026-2027 </w:t>
            </w: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навчальний рік.</w:t>
            </w:r>
          </w:p>
        </w:tc>
        <w:tc>
          <w:tcPr>
            <w:tcW w:w="1525" w:type="dxa"/>
            <w:vAlign w:val="center"/>
          </w:tcPr>
          <w:p w:rsidR="00F80239" w:rsidRPr="00234D28" w:rsidRDefault="00F80239" w:rsidP="004C76C1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лютий 202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6</w:t>
            </w:r>
          </w:p>
        </w:tc>
      </w:tr>
      <w:tr w:rsidR="00F80239" w:rsidRPr="00234D28" w:rsidTr="004C76C1">
        <w:tc>
          <w:tcPr>
            <w:tcW w:w="675" w:type="dxa"/>
            <w:vAlign w:val="center"/>
          </w:tcPr>
          <w:p w:rsidR="00F80239" w:rsidRPr="00234D28" w:rsidRDefault="00F80239" w:rsidP="004C76C1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371" w:type="dxa"/>
          </w:tcPr>
          <w:p w:rsidR="00F80239" w:rsidRPr="00234D28" w:rsidRDefault="00F80239" w:rsidP="004C76C1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Узагальнення результатів обговорення  та про рекомендацію РПГ підтримати </w:t>
            </w:r>
            <w:proofErr w:type="spellStart"/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 освітньо-професійної програми «Стоматологія» (з навчальним планом) підготовки магістрів спеціальності 221 Стоматологія на 202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6</w:t>
            </w: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 рік вступу.</w:t>
            </w:r>
          </w:p>
        </w:tc>
        <w:tc>
          <w:tcPr>
            <w:tcW w:w="1525" w:type="dxa"/>
            <w:vAlign w:val="center"/>
          </w:tcPr>
          <w:p w:rsidR="00F80239" w:rsidRPr="00234D28" w:rsidRDefault="00F80239" w:rsidP="004C76C1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березень 202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6</w:t>
            </w:r>
          </w:p>
        </w:tc>
      </w:tr>
      <w:tr w:rsidR="00F80239" w:rsidRPr="00234D28" w:rsidTr="004C76C1">
        <w:tc>
          <w:tcPr>
            <w:tcW w:w="675" w:type="dxa"/>
            <w:vAlign w:val="center"/>
          </w:tcPr>
          <w:p w:rsidR="00F80239" w:rsidRPr="00234D28" w:rsidRDefault="00F80239" w:rsidP="004C76C1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371" w:type="dxa"/>
          </w:tcPr>
          <w:p w:rsidR="00F80239" w:rsidRPr="00234D28" w:rsidRDefault="00F80239" w:rsidP="004C76C1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Затвердження оновлених освітньо-професійної програми «Стоматологія» (з навчальним планом) підготовки магістрів спеціальності 221 Стоматологія та </w:t>
            </w:r>
            <w:proofErr w:type="spellStart"/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освітньо</w:t>
            </w:r>
            <w:proofErr w:type="spellEnd"/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-наукової програми «Стоматологія» (з навчальним планом) підготовки докторів філософії спеціальності 221 Стоматологія на </w:t>
            </w:r>
            <w:r w:rsidRPr="00F80239">
              <w:rPr>
                <w:rFonts w:eastAsia="Calibri" w:cs="Times New Roman"/>
                <w:sz w:val="24"/>
                <w:szCs w:val="24"/>
                <w:lang w:val="uk-UA"/>
              </w:rPr>
              <w:t xml:space="preserve">2026-2027 </w:t>
            </w: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 xml:space="preserve">  навчальний рік.</w:t>
            </w:r>
          </w:p>
          <w:p w:rsidR="00F80239" w:rsidRPr="00234D28" w:rsidRDefault="00F80239" w:rsidP="004C76C1">
            <w:pPr>
              <w:rPr>
                <w:rFonts w:eastAsia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Align w:val="center"/>
          </w:tcPr>
          <w:p w:rsidR="00F80239" w:rsidRPr="00234D28" w:rsidRDefault="00F80239" w:rsidP="004C76C1">
            <w:pPr>
              <w:jc w:val="center"/>
              <w:rPr>
                <w:rFonts w:eastAsia="Calibri" w:cs="Times New Roman"/>
                <w:sz w:val="24"/>
                <w:szCs w:val="24"/>
                <w:lang w:val="uk-UA"/>
              </w:rPr>
            </w:pPr>
            <w:r w:rsidRPr="00234D28">
              <w:rPr>
                <w:rFonts w:eastAsia="Calibri" w:cs="Times New Roman"/>
                <w:sz w:val="24"/>
                <w:szCs w:val="24"/>
                <w:lang w:val="uk-UA"/>
              </w:rPr>
              <w:t>червень 202</w:t>
            </w:r>
            <w:r>
              <w:rPr>
                <w:rFonts w:eastAsia="Calibri" w:cs="Times New Roman"/>
                <w:sz w:val="24"/>
                <w:szCs w:val="24"/>
                <w:lang w:val="uk-UA"/>
              </w:rPr>
              <w:t>6</w:t>
            </w:r>
            <w:bookmarkStart w:id="0" w:name="_GoBack"/>
            <w:bookmarkEnd w:id="0"/>
          </w:p>
        </w:tc>
      </w:tr>
    </w:tbl>
    <w:p w:rsidR="00F80239" w:rsidRPr="00234D28" w:rsidRDefault="00F80239" w:rsidP="00F8023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246"/>
        <w:gridCol w:w="3254"/>
      </w:tblGrid>
      <w:tr w:rsidR="00F80239" w:rsidRPr="00234D28" w:rsidTr="004C76C1">
        <w:tc>
          <w:tcPr>
            <w:tcW w:w="3379" w:type="dxa"/>
            <w:vAlign w:val="bottom"/>
          </w:tcPr>
          <w:p w:rsidR="00F80239" w:rsidRPr="00234D28" w:rsidRDefault="00F80239" w:rsidP="004C76C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4D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Голова ЕРР</w:t>
            </w:r>
          </w:p>
        </w:tc>
        <w:tc>
          <w:tcPr>
            <w:tcW w:w="3379" w:type="dxa"/>
          </w:tcPr>
          <w:p w:rsidR="00F80239" w:rsidRPr="00234D28" w:rsidRDefault="00F80239" w:rsidP="004C76C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4D28">
              <w:rPr>
                <w:rFonts w:ascii="Times New Roman" w:eastAsia="Calibri" w:hAnsi="Times New Roman" w:cs="Times New Roman"/>
                <w:noProof/>
                <w:sz w:val="28"/>
                <w:lang w:val="ru-RU" w:eastAsia="ru-RU"/>
              </w:rPr>
              <w:drawing>
                <wp:inline distT="0" distB="0" distL="0" distR="0" wp14:anchorId="166D3827" wp14:editId="770FF2A0">
                  <wp:extent cx="568709" cy="337151"/>
                  <wp:effectExtent l="19050" t="0" r="2791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2416" t="19398" r="13715" b="86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98" cy="338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vAlign w:val="bottom"/>
          </w:tcPr>
          <w:p w:rsidR="00F80239" w:rsidRPr="00234D28" w:rsidRDefault="00F80239" w:rsidP="004C76C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4D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Інна ПОЛЯКОВА</w:t>
            </w:r>
          </w:p>
        </w:tc>
      </w:tr>
      <w:tr w:rsidR="00F80239" w:rsidRPr="00234D28" w:rsidTr="004C76C1">
        <w:tc>
          <w:tcPr>
            <w:tcW w:w="3379" w:type="dxa"/>
            <w:vAlign w:val="bottom"/>
          </w:tcPr>
          <w:p w:rsidR="00F80239" w:rsidRPr="00234D28" w:rsidRDefault="00F80239" w:rsidP="004C76C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80239" w:rsidRPr="00234D28" w:rsidRDefault="00F80239" w:rsidP="004C76C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4D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Секретар від кафедри</w:t>
            </w:r>
          </w:p>
        </w:tc>
        <w:tc>
          <w:tcPr>
            <w:tcW w:w="3379" w:type="dxa"/>
          </w:tcPr>
          <w:p w:rsidR="00F80239" w:rsidRPr="00234D28" w:rsidRDefault="00F80239" w:rsidP="004C76C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4D28">
              <w:rPr>
                <w:rFonts w:ascii="Times New Roman" w:eastAsia="Calibri" w:hAnsi="Times New Roman" w:cs="Times New Roman"/>
                <w:noProof/>
                <w:sz w:val="28"/>
                <w:lang w:val="ru-RU" w:eastAsia="ru-RU"/>
              </w:rPr>
              <w:drawing>
                <wp:inline distT="0" distB="0" distL="0" distR="0" wp14:anchorId="39DBE8C0" wp14:editId="447CD4B5">
                  <wp:extent cx="1018540" cy="63119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631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vAlign w:val="bottom"/>
          </w:tcPr>
          <w:p w:rsidR="00F80239" w:rsidRPr="00234D28" w:rsidRDefault="00F80239" w:rsidP="004C76C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80239" w:rsidRPr="00234D28" w:rsidRDefault="00F80239" w:rsidP="004C76C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34D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Павло МОСКАЛЕНКО</w:t>
            </w:r>
          </w:p>
        </w:tc>
      </w:tr>
    </w:tbl>
    <w:p w:rsidR="001C1251" w:rsidRDefault="001C1251"/>
    <w:sectPr w:rsidR="001C12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A04E0"/>
    <w:multiLevelType w:val="hybridMultilevel"/>
    <w:tmpl w:val="81AAE8C4"/>
    <w:lvl w:ilvl="0" w:tplc="44E46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39"/>
    <w:rsid w:val="00017BB0"/>
    <w:rsid w:val="000B6DD7"/>
    <w:rsid w:val="001C1251"/>
    <w:rsid w:val="00796565"/>
    <w:rsid w:val="00952CA7"/>
    <w:rsid w:val="00F8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C873"/>
  <w15:chartTrackingRefBased/>
  <w15:docId w15:val="{64A89F5F-6928-4ECF-8F4A-F227F6F6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239"/>
    <w:pPr>
      <w:spacing w:line="240" w:lineRule="auto"/>
      <w:jc w:val="both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1161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2025-10-27T10:55:00Z</dcterms:created>
  <dcterms:modified xsi:type="dcterms:W3CDTF">2025-10-27T10:59:00Z</dcterms:modified>
</cp:coreProperties>
</file>