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0ABFA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Міністерство освіти і науки України</w:t>
      </w:r>
    </w:p>
    <w:p w14:paraId="3C924E9E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Сумський державний університет</w:t>
      </w:r>
    </w:p>
    <w:p w14:paraId="53DED119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</w:p>
    <w:p w14:paraId="260893C9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</w:p>
    <w:p w14:paraId="321A487B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ВИТЯГ</w:t>
      </w:r>
    </w:p>
    <w:p w14:paraId="355B74F2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з протоколу засідання Експертної ради роботодавців зі спеціальності «Стоматологія»</w:t>
      </w:r>
    </w:p>
    <w:p w14:paraId="10A22EB9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№ 3 від 2</w:t>
      </w:r>
      <w:r w:rsidR="00D340A7" w:rsidRPr="002C1828">
        <w:rPr>
          <w:rFonts w:eastAsia="Calibri" w:cstheme="minorHAnsi"/>
          <w:b/>
          <w:lang w:val="uk-UA"/>
        </w:rPr>
        <w:t>6</w:t>
      </w:r>
      <w:r w:rsidRPr="002C1828">
        <w:rPr>
          <w:rFonts w:eastAsia="Calibri" w:cstheme="minorHAnsi"/>
          <w:b/>
          <w:lang w:val="uk-UA"/>
        </w:rPr>
        <w:t>.</w:t>
      </w:r>
      <w:r w:rsidR="00D340A7" w:rsidRPr="002C1828">
        <w:rPr>
          <w:rFonts w:eastAsia="Calibri" w:cstheme="minorHAnsi"/>
          <w:b/>
          <w:lang w:val="uk-UA"/>
        </w:rPr>
        <w:t>01</w:t>
      </w:r>
      <w:r w:rsidRPr="002C1828">
        <w:rPr>
          <w:rFonts w:eastAsia="Calibri" w:cstheme="minorHAnsi"/>
          <w:b/>
          <w:lang w:val="uk-UA"/>
        </w:rPr>
        <w:t>.202</w:t>
      </w:r>
      <w:r w:rsidR="00D340A7" w:rsidRPr="002C1828">
        <w:rPr>
          <w:rFonts w:eastAsia="Calibri" w:cstheme="minorHAnsi"/>
          <w:b/>
          <w:lang w:val="uk-UA"/>
        </w:rPr>
        <w:t>6</w:t>
      </w:r>
      <w:r w:rsidRPr="002C1828">
        <w:rPr>
          <w:rFonts w:eastAsia="Calibri" w:cstheme="minorHAnsi"/>
          <w:b/>
          <w:lang w:val="uk-UA"/>
        </w:rPr>
        <w:t xml:space="preserve"> р.</w:t>
      </w:r>
    </w:p>
    <w:p w14:paraId="38E73BA2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 xml:space="preserve"> (дистанційно - </w:t>
      </w:r>
      <w:hyperlink r:id="rId5" w:history="1">
        <w:r w:rsidRPr="002C1828">
          <w:rPr>
            <w:rStyle w:val="a3"/>
            <w:rFonts w:eastAsia="Calibri" w:cstheme="minorHAnsi"/>
            <w:lang w:val="ru-RU"/>
          </w:rPr>
          <w:t>https://meet.google.com/kch-stgc-gqy</w:t>
        </w:r>
      </w:hyperlink>
      <w:r w:rsidRPr="002C1828">
        <w:rPr>
          <w:rFonts w:eastAsia="Calibri" w:cstheme="minorHAnsi"/>
          <w:b/>
          <w:lang w:val="uk-UA"/>
        </w:rPr>
        <w:t xml:space="preserve">) </w:t>
      </w:r>
    </w:p>
    <w:p w14:paraId="19E79A2F" w14:textId="77777777" w:rsidR="00D34B59" w:rsidRPr="002C1828" w:rsidRDefault="00D34B59" w:rsidP="002C1828">
      <w:pPr>
        <w:spacing w:line="240" w:lineRule="auto"/>
        <w:contextualSpacing/>
        <w:rPr>
          <w:rFonts w:eastAsia="Calibri" w:cstheme="minorHAnsi"/>
          <w:lang w:val="uk-UA"/>
        </w:rPr>
      </w:pPr>
    </w:p>
    <w:p w14:paraId="6512B8DD" w14:textId="77777777" w:rsidR="00D34B59" w:rsidRPr="002C1828" w:rsidRDefault="00D34B59" w:rsidP="002C1828">
      <w:pPr>
        <w:spacing w:line="240" w:lineRule="auto"/>
        <w:contextualSpacing/>
        <w:jc w:val="center"/>
        <w:rPr>
          <w:rFonts w:eastAsia="Calibri" w:cstheme="minorHAnsi"/>
          <w:lang w:val="uk-UA"/>
        </w:rPr>
      </w:pPr>
    </w:p>
    <w:p w14:paraId="1A4AF48B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caps/>
          <w:lang w:val="uk-UA"/>
        </w:rPr>
        <w:t>Присутні</w:t>
      </w:r>
      <w:r w:rsidRPr="002C1828">
        <w:rPr>
          <w:rFonts w:eastAsia="Calibri" w:cstheme="minorHAnsi"/>
          <w:caps/>
          <w:lang w:val="uk-UA"/>
        </w:rPr>
        <w:t>:</w:t>
      </w:r>
      <w:r w:rsidRPr="002C1828">
        <w:rPr>
          <w:rFonts w:eastAsia="Calibri" w:cstheme="minorHAnsi"/>
          <w:lang w:val="uk-UA"/>
        </w:rPr>
        <w:t xml:space="preserve"> Полякова І.С. – заступник директора з медичної частини Комунального некомерційного підприємства СОР «Сумська обласна клінічна стоматологічна поліклініка»; Кекух В.В., приватний підприємець, голова ГО «Асоціація приватно-практикуючих лікарів-стоматологів м. Суми»; Боряк Н.М. – директор Комунального некомерційного підприємства «Стоматологічна поліклініка» Роменської міської ради; Цецерська Н.П. – головний лікар Комунального некомерційного підприємства «Шосткинська стоматологічна поліклініка» Шосткинськоі міської ради; </w:t>
      </w:r>
      <w:bookmarkStart w:id="0" w:name="_Hlk215218364"/>
      <w:r w:rsidRPr="002C1828">
        <w:rPr>
          <w:rFonts w:eastAsia="Calibri" w:cstheme="minorHAnsi"/>
          <w:lang w:val="uk-UA"/>
        </w:rPr>
        <w:t>Савченко В.В.</w:t>
      </w:r>
      <w:bookmarkEnd w:id="0"/>
      <w:r w:rsidRPr="002C1828">
        <w:rPr>
          <w:rFonts w:eastAsia="Calibri" w:cstheme="minorHAnsi"/>
          <w:lang w:val="uk-UA"/>
        </w:rPr>
        <w:t xml:space="preserve"> – директор Комунального некомерційного підприємства СОР «Сумська обласна клінічна стоматологічна поліклініка».</w:t>
      </w:r>
    </w:p>
    <w:p w14:paraId="48942E72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lang w:val="uk-UA"/>
        </w:rPr>
        <w:t>Запрошені</w:t>
      </w:r>
      <w:r w:rsidRPr="002C1828">
        <w:rPr>
          <w:rFonts w:eastAsia="Calibri" w:cstheme="minorHAnsi"/>
          <w:lang w:val="uk-UA"/>
        </w:rPr>
        <w:t xml:space="preserve">: Лахтін Ю.В., керівник групи забезпечення спеціальності «стоматологія», гарант ОНП, Циганок О.В., в.о. завідувача кафедри стоматології, гарант ОПП. </w:t>
      </w:r>
    </w:p>
    <w:p w14:paraId="77C69CDC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u w:val="single"/>
          <w:lang w:val="uk-UA"/>
        </w:rPr>
      </w:pPr>
    </w:p>
    <w:p w14:paraId="197C8EC6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Порядок денний:</w:t>
      </w:r>
    </w:p>
    <w:p w14:paraId="5A7DF64E" w14:textId="77777777" w:rsidR="001C1251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bookmarkStart w:id="1" w:name="_Hlk219201104"/>
      <w:r w:rsidRPr="002C1828">
        <w:rPr>
          <w:rFonts w:eastAsia="Calibri" w:cstheme="minorHAnsi"/>
          <w:lang w:val="uk-UA"/>
        </w:rPr>
        <w:t xml:space="preserve">1. </w:t>
      </w:r>
      <w:bookmarkStart w:id="2" w:name="_Hlk220619258"/>
      <w:r w:rsidR="00D34B59" w:rsidRPr="002C1828">
        <w:rPr>
          <w:rFonts w:eastAsia="Calibri" w:cstheme="minorHAnsi"/>
          <w:lang w:val="uk-UA"/>
        </w:rPr>
        <w:t>Про рекомендацію РПГ підтримати проєкт освітньо-професійної програми «Стоматологія» (з навчальним планом) підготовки магістрів спеціальності І1 Стоматологія на 2026 рік вступу.</w:t>
      </w:r>
    </w:p>
    <w:bookmarkEnd w:id="2"/>
    <w:p w14:paraId="2D5EE6E7" w14:textId="77777777" w:rsidR="00361754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lang w:val="uk-UA"/>
        </w:rPr>
        <w:t>2. Про рекомендацію РПГ підтримати проєкт освітньо-наукової програми «Стоматологія» (з навчальним планом) підготовки докторів філософії спеціальності І1 Стоматологія на 2026 рік вступу.</w:t>
      </w:r>
    </w:p>
    <w:bookmarkEnd w:id="1"/>
    <w:p w14:paraId="2CCCFA38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4EA80910" w14:textId="77777777" w:rsidR="00D34B59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b/>
          <w:lang w:val="uk-UA"/>
        </w:rPr>
      </w:pPr>
      <w:bookmarkStart w:id="3" w:name="_Hlk220619389"/>
      <w:bookmarkStart w:id="4" w:name="_Hlk219201196"/>
      <w:r w:rsidRPr="002C1828">
        <w:rPr>
          <w:rFonts w:eastAsia="Calibri" w:cstheme="minorHAnsi"/>
          <w:b/>
          <w:lang w:val="uk-UA"/>
        </w:rPr>
        <w:t xml:space="preserve">1. </w:t>
      </w:r>
      <w:r w:rsidR="00D34B59" w:rsidRPr="002C1828">
        <w:rPr>
          <w:rFonts w:eastAsia="Calibri" w:cstheme="minorHAnsi"/>
          <w:b/>
          <w:lang w:val="uk-UA"/>
        </w:rPr>
        <w:t>СЛУХАЛИ</w:t>
      </w:r>
    </w:p>
    <w:p w14:paraId="1F709909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bookmarkStart w:id="5" w:name="_Hlk220619993"/>
      <w:bookmarkEnd w:id="3"/>
      <w:r w:rsidRPr="002C1828">
        <w:rPr>
          <w:rFonts w:eastAsia="Calibri" w:cstheme="minorHAnsi"/>
          <w:b/>
          <w:lang w:val="uk-UA"/>
        </w:rPr>
        <w:t>Полякову І.С</w:t>
      </w:r>
      <w:r w:rsidRPr="002C1828">
        <w:rPr>
          <w:rFonts w:eastAsia="Calibri" w:cstheme="minorHAnsi"/>
          <w:lang w:val="uk-UA"/>
        </w:rPr>
        <w:t xml:space="preserve">., голова ради роботодавців спеціальності «Стоматологія» СумДУ. Повідомила, що на </w:t>
      </w:r>
      <w:bookmarkEnd w:id="5"/>
      <w:r w:rsidRPr="002C1828">
        <w:rPr>
          <w:rFonts w:eastAsia="Calibri" w:cstheme="minorHAnsi"/>
          <w:lang w:val="uk-UA"/>
        </w:rPr>
        <w:t>виконання рішення РПГ (протокол №3 від 30.10.2025 р.) протягом місяця (01-11-2025 по 01-12-2025 р.) проєкт ОПП підготовки магістрів «Стоматологія» знаходився на оприлюдненні на сайті випускової кафедри та каталозі освітніх програм СумДУ (https://op.sumdu.edu.ua/programms/3371). Оприлюднений проєкт було підтримано на засіданні кафедри стоматології СумДУ (протокол №</w:t>
      </w:r>
      <w:r w:rsidR="00D340A7" w:rsidRPr="002C1828">
        <w:rPr>
          <w:rFonts w:eastAsia="Calibri" w:cstheme="minorHAnsi"/>
          <w:lang w:val="uk-UA"/>
        </w:rPr>
        <w:t>6</w:t>
      </w:r>
      <w:r w:rsidRPr="002C1828">
        <w:rPr>
          <w:rFonts w:eastAsia="Calibri" w:cstheme="minorHAnsi"/>
          <w:lang w:val="uk-UA"/>
        </w:rPr>
        <w:t xml:space="preserve"> від </w:t>
      </w:r>
      <w:r w:rsidR="00D340A7" w:rsidRPr="002C1828">
        <w:rPr>
          <w:rFonts w:eastAsia="Calibri" w:cstheme="minorHAnsi"/>
          <w:lang w:val="uk-UA"/>
        </w:rPr>
        <w:t>14</w:t>
      </w:r>
      <w:r w:rsidRPr="002C1828">
        <w:rPr>
          <w:rFonts w:eastAsia="Calibri" w:cstheme="minorHAnsi"/>
          <w:lang w:val="uk-UA"/>
        </w:rPr>
        <w:t>.</w:t>
      </w:r>
      <w:r w:rsidR="00D340A7" w:rsidRPr="002C1828">
        <w:rPr>
          <w:rFonts w:eastAsia="Calibri" w:cstheme="minorHAnsi"/>
          <w:lang w:val="uk-UA"/>
        </w:rPr>
        <w:t>01</w:t>
      </w:r>
      <w:r w:rsidRPr="002C1828">
        <w:rPr>
          <w:rFonts w:eastAsia="Calibri" w:cstheme="minorHAnsi"/>
          <w:lang w:val="uk-UA"/>
        </w:rPr>
        <w:t>.202</w:t>
      </w:r>
      <w:r w:rsidR="00D340A7" w:rsidRPr="002C1828">
        <w:rPr>
          <w:rFonts w:eastAsia="Calibri" w:cstheme="minorHAnsi"/>
          <w:lang w:val="uk-UA"/>
        </w:rPr>
        <w:t>6</w:t>
      </w:r>
      <w:r w:rsidRPr="002C1828">
        <w:rPr>
          <w:rFonts w:eastAsia="Calibri" w:cstheme="minorHAnsi"/>
          <w:lang w:val="uk-UA"/>
        </w:rPr>
        <w:t xml:space="preserve"> р.). За цей період до РПГ надійшли наступні пропозиції та зауваження (таблиця зауважень і пропозицій додається) :</w:t>
      </w:r>
    </w:p>
    <w:p w14:paraId="3DABA92A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lang w:val="uk-UA"/>
        </w:rPr>
        <w:t>•</w:t>
      </w:r>
      <w:r w:rsidRPr="002C1828">
        <w:rPr>
          <w:rFonts w:eastAsia="Calibri" w:cstheme="minorHAnsi"/>
          <w:lang w:val="uk-UA"/>
        </w:rPr>
        <w:tab/>
        <w:t xml:space="preserve">Любченко О.В., д. мед. н., професор, зав. кафедри терапевтичної стоматології стоматології Харківського національного мед. університету. Запропонувала передбачити навчальним планом лекційні години для вибіркових дисциплін. </w:t>
      </w:r>
    </w:p>
    <w:p w14:paraId="7D858140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lang w:val="uk-UA"/>
        </w:rPr>
        <w:t>•</w:t>
      </w:r>
      <w:r w:rsidRPr="002C1828">
        <w:rPr>
          <w:rFonts w:eastAsia="Calibri" w:cstheme="minorHAnsi"/>
          <w:lang w:val="uk-UA"/>
        </w:rPr>
        <w:tab/>
        <w:t>Жовтобрюх Я.В., здобувач вищої освіти СумДУ гр. СМ-103. Запропонувала проходження «Практика лікарська» не протягом Х семестру, а в окремий період після завершення аудиторних занять.</w:t>
      </w:r>
    </w:p>
    <w:p w14:paraId="05BC8205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lang w:val="uk-UA"/>
        </w:rPr>
        <w:t>•</w:t>
      </w:r>
      <w:r w:rsidRPr="002C1828">
        <w:rPr>
          <w:rFonts w:eastAsia="Calibri" w:cstheme="minorHAnsi"/>
          <w:lang w:val="uk-UA"/>
        </w:rPr>
        <w:tab/>
        <w:t>Коновальський М.І., здобувач вищої освіти СумДУ гр. СМ-202. Запропонував виключити з переліку обов’язкових дисципліну «Перша домедична допомога» і перевести її в категорію вибіркових.</w:t>
      </w:r>
    </w:p>
    <w:p w14:paraId="2BD4A068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171A7E2A" w14:textId="77777777" w:rsidR="00D34B59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bookmarkStart w:id="6" w:name="_Hlk220620092"/>
      <w:r w:rsidRPr="002C1828">
        <w:rPr>
          <w:rFonts w:eastAsia="Calibri" w:cstheme="minorHAnsi"/>
          <w:b/>
          <w:bCs/>
          <w:lang w:val="uk-UA"/>
        </w:rPr>
        <w:t xml:space="preserve">1. </w:t>
      </w:r>
      <w:r w:rsidR="00D34B59" w:rsidRPr="002C1828">
        <w:rPr>
          <w:rFonts w:eastAsia="Calibri" w:cstheme="minorHAnsi"/>
          <w:b/>
          <w:bCs/>
          <w:lang w:val="uk-UA"/>
        </w:rPr>
        <w:t>ВИСТУПИЛИ</w:t>
      </w:r>
      <w:r w:rsidR="00D34B59" w:rsidRPr="002C1828">
        <w:rPr>
          <w:rFonts w:eastAsia="Calibri" w:cstheme="minorHAnsi"/>
          <w:lang w:val="uk-UA"/>
        </w:rPr>
        <w:t>:</w:t>
      </w:r>
    </w:p>
    <w:bookmarkEnd w:id="6"/>
    <w:p w14:paraId="6E66D690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bCs/>
          <w:lang w:val="uk-UA"/>
        </w:rPr>
        <w:t>Лахтін Ю.В.</w:t>
      </w:r>
      <w:r w:rsidRPr="002C1828">
        <w:rPr>
          <w:rFonts w:eastAsia="Calibri" w:cstheme="minorHAnsi"/>
          <w:lang w:val="uk-UA"/>
        </w:rPr>
        <w:t xml:space="preserve"> Звернув увагу, що внутрішньою нормативною базою СумДУ для дисциплін за вибором не передбачені лекційні години. Запропонував не враховувати пропозицію Любченко О.В.</w:t>
      </w:r>
    </w:p>
    <w:p w14:paraId="7A425330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bCs/>
          <w:lang w:val="uk-UA"/>
        </w:rPr>
        <w:t>Циганок О.В.</w:t>
      </w:r>
      <w:r w:rsidRPr="002C1828">
        <w:rPr>
          <w:rFonts w:eastAsia="Calibri" w:cstheme="minorHAnsi"/>
          <w:lang w:val="uk-UA"/>
        </w:rPr>
        <w:t xml:space="preserve"> Пояснив, що проходження виробничої практики «Лікарська практика» протягом семестру обумовлена унормованим тижневим навантаженням. А дисципліна «Перша домедична допомога» має бути обов’язковою в умовах військового стану. Запропонував відхилити пропозиції Жовтобрюх Я.В. і Коновальського М.І.</w:t>
      </w:r>
    </w:p>
    <w:p w14:paraId="5D7E4276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bCs/>
          <w:lang w:val="uk-UA"/>
        </w:rPr>
        <w:lastRenderedPageBreak/>
        <w:t>Полякова І.С.</w:t>
      </w:r>
      <w:r w:rsidRPr="002C1828">
        <w:rPr>
          <w:rFonts w:eastAsia="Calibri" w:cstheme="minorHAnsi"/>
          <w:lang w:val="uk-UA"/>
        </w:rPr>
        <w:t xml:space="preserve"> Запропонувала підтримати пропозиції Лахтіна Ю.В. і Циганка О.В. Враховуючи відсутність інших зауважень і пропозицій, рекомендувала </w:t>
      </w:r>
      <w:r w:rsidR="00AD1E66" w:rsidRPr="002C1828">
        <w:rPr>
          <w:rFonts w:eastAsia="Calibri" w:cstheme="minorHAnsi"/>
          <w:lang w:val="uk-UA"/>
        </w:rPr>
        <w:t>РПГ</w:t>
      </w:r>
      <w:r w:rsidRPr="002C1828">
        <w:rPr>
          <w:rFonts w:eastAsia="Calibri" w:cstheme="minorHAnsi"/>
          <w:lang w:val="uk-UA"/>
        </w:rPr>
        <w:t xml:space="preserve"> схвалити проєкт ОПП за спеціальністю І1 Стоматологія без змін.</w:t>
      </w:r>
    </w:p>
    <w:p w14:paraId="4FC8839B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5A6DA9DF" w14:textId="77777777" w:rsidR="00D34B59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bookmarkStart w:id="7" w:name="_Hlk220620515"/>
      <w:r w:rsidRPr="002C1828">
        <w:rPr>
          <w:rFonts w:eastAsia="Calibri" w:cstheme="minorHAnsi"/>
          <w:b/>
          <w:bCs/>
          <w:lang w:val="uk-UA"/>
        </w:rPr>
        <w:t xml:space="preserve">1. </w:t>
      </w:r>
      <w:r w:rsidR="00D34B59" w:rsidRPr="002C1828">
        <w:rPr>
          <w:rFonts w:eastAsia="Calibri" w:cstheme="minorHAnsi"/>
          <w:b/>
          <w:bCs/>
          <w:lang w:val="uk-UA"/>
        </w:rPr>
        <w:t>РЕЗУЛЬТАТ ГОЛОСУВАННЯ</w:t>
      </w:r>
      <w:r w:rsidR="00D34B59" w:rsidRPr="002C1828">
        <w:rPr>
          <w:rFonts w:eastAsia="Calibri" w:cstheme="minorHAnsi"/>
          <w:lang w:val="uk-UA"/>
        </w:rPr>
        <w:t xml:space="preserve"> прийнято одноголосно.</w:t>
      </w:r>
    </w:p>
    <w:bookmarkEnd w:id="7"/>
    <w:p w14:paraId="3C1AC4AD" w14:textId="77777777" w:rsidR="00361754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69F7F391" w14:textId="77777777" w:rsidR="00361754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b/>
          <w:lang w:val="uk-UA"/>
        </w:rPr>
      </w:pPr>
      <w:r w:rsidRPr="002C1828">
        <w:rPr>
          <w:rFonts w:eastAsia="Calibri" w:cstheme="minorHAnsi"/>
          <w:b/>
          <w:lang w:val="uk-UA"/>
        </w:rPr>
        <w:t>2. СЛУХАЛИ</w:t>
      </w:r>
    </w:p>
    <w:p w14:paraId="6847EFE5" w14:textId="4428232F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  <w:r w:rsidRPr="002C1828">
        <w:rPr>
          <w:rFonts w:eastAsia="Calibri" w:cstheme="minorHAnsi"/>
          <w:b/>
          <w:lang w:val="uk-UA"/>
        </w:rPr>
        <w:t>Полякову І.С</w:t>
      </w:r>
      <w:r w:rsidRPr="002C1828">
        <w:rPr>
          <w:rFonts w:eastAsia="Calibri" w:cstheme="minorHAnsi"/>
          <w:lang w:val="uk-UA"/>
        </w:rPr>
        <w:t xml:space="preserve">., голова ради роботодавців спеціальності «Стоматологія» СумДУ. Повідомила, що на </w:t>
      </w:r>
      <w:r w:rsidRPr="002C1828">
        <w:rPr>
          <w:rFonts w:cstheme="minorHAnsi"/>
          <w:lang w:val="uk-UA"/>
        </w:rPr>
        <w:t>виконання рішення РПГ ОНП (протокол №3 від 29.10.2025 р.) протягом місяця (01-11-2025 по 01-12-2025 р.) проєкт ОНП підготовки докторів філософії «Стоматологія» знаходився на оприлюдненні на сайті випускової кафедри та каталозі освітніх програм СумДУ (https://op.sumdu.edu.ua/#/programm/3372). Оприлюднений проєкт було підтримано на засіданні кафедри стоматології СумДУ (</w:t>
      </w:r>
      <w:r w:rsidR="0047114B" w:rsidRPr="0047114B">
        <w:rPr>
          <w:rFonts w:cstheme="minorHAnsi"/>
          <w:lang w:val="uk-UA"/>
        </w:rPr>
        <w:t>протокол №6 від 14.01.2026 р</w:t>
      </w:r>
      <w:bookmarkStart w:id="8" w:name="_GoBack"/>
      <w:bookmarkEnd w:id="8"/>
      <w:r w:rsidRPr="002C1828">
        <w:rPr>
          <w:rFonts w:cstheme="minorHAnsi"/>
          <w:lang w:val="uk-UA"/>
        </w:rPr>
        <w:t>.). За цей період до РПГ надійшло 2 пропозиції:</w:t>
      </w:r>
    </w:p>
    <w:p w14:paraId="2ACB0573" w14:textId="77777777" w:rsidR="002C1828" w:rsidRPr="002C1828" w:rsidRDefault="002C1828" w:rsidP="002C182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cstheme="minorHAnsi"/>
          <w:lang w:val="uk-UA"/>
        </w:rPr>
      </w:pPr>
      <w:r w:rsidRPr="002C1828">
        <w:rPr>
          <w:rFonts w:cstheme="minorHAnsi"/>
          <w:lang w:val="uk-UA"/>
        </w:rPr>
        <w:t>Дмитраш І.В., здобувач вищої освіти СумДУ, аспірант ОНП 221 Стоматологія гр. А-42/СМ. Запропонував передбачити подвійне керівництво дисертаційною роботою аспірантів.</w:t>
      </w:r>
    </w:p>
    <w:p w14:paraId="499CDDC6" w14:textId="77777777" w:rsidR="002C1828" w:rsidRPr="002C1828" w:rsidRDefault="002C1828" w:rsidP="002C1828">
      <w:pPr>
        <w:pStyle w:val="a7"/>
        <w:numPr>
          <w:ilvl w:val="0"/>
          <w:numId w:val="1"/>
        </w:numPr>
        <w:spacing w:line="240" w:lineRule="auto"/>
        <w:ind w:left="0" w:firstLine="357"/>
        <w:jc w:val="both"/>
        <w:rPr>
          <w:rFonts w:cstheme="minorHAnsi"/>
          <w:lang w:val="uk-UA"/>
        </w:rPr>
      </w:pPr>
      <w:r w:rsidRPr="002C1828">
        <w:rPr>
          <w:rFonts w:cstheme="minorHAnsi"/>
          <w:lang w:val="uk-UA"/>
        </w:rPr>
        <w:t>Гармаш О.В., д. мед. н., професор кафедри терапевтичної стоматології Харківського національного медичного університету. Запропонувала дисципліну «</w:t>
      </w:r>
      <w:bookmarkStart w:id="9" w:name="_Hlk220580461"/>
      <w:r w:rsidRPr="002C1828">
        <w:rPr>
          <w:rFonts w:cstheme="minorHAnsi"/>
          <w:lang w:val="uk-UA"/>
        </w:rPr>
        <w:t>Емпірична біоетика в стоматології» інтегрувати з дисципліною «Організація наукових досліджень та оприлюднення їх результатів»</w:t>
      </w:r>
      <w:bookmarkEnd w:id="9"/>
      <w:r w:rsidRPr="002C1828">
        <w:rPr>
          <w:rFonts w:cstheme="minorHAnsi"/>
          <w:lang w:val="uk-UA"/>
        </w:rPr>
        <w:t>, відповідно збільшивши кількість кредитів.</w:t>
      </w:r>
    </w:p>
    <w:p w14:paraId="21F4DC55" w14:textId="77777777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</w:p>
    <w:p w14:paraId="49B575D4" w14:textId="77777777" w:rsidR="002C1828" w:rsidRPr="002C1828" w:rsidRDefault="002C1828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b/>
          <w:bCs/>
          <w:lang w:val="uk-UA"/>
        </w:rPr>
        <w:t>2. ВИСТУПИЛИ</w:t>
      </w:r>
      <w:r w:rsidRPr="002C1828">
        <w:rPr>
          <w:rFonts w:eastAsia="Calibri" w:cstheme="minorHAnsi"/>
          <w:lang w:val="uk-UA"/>
        </w:rPr>
        <w:t>:</w:t>
      </w:r>
    </w:p>
    <w:p w14:paraId="517634C2" w14:textId="77777777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  <w:r w:rsidRPr="002C1828">
        <w:rPr>
          <w:rFonts w:cstheme="minorHAnsi"/>
          <w:b/>
          <w:bCs/>
          <w:lang w:val="uk-UA"/>
        </w:rPr>
        <w:t>Савченко В.В.</w:t>
      </w:r>
      <w:r w:rsidRPr="002C1828">
        <w:rPr>
          <w:rFonts w:cstheme="minorHAnsi"/>
          <w:lang w:val="uk-UA"/>
        </w:rPr>
        <w:t xml:space="preserve"> Звернув увагу, що нормативною базою (Постанова КМУ) вже передбачено подвійне наукове керівництво аспірантами. Тому пропозицію Дмитраша І.В. треба відхилити.</w:t>
      </w:r>
    </w:p>
    <w:p w14:paraId="3ED2E226" w14:textId="77777777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  <w:r w:rsidRPr="002C1828">
        <w:rPr>
          <w:rFonts w:cstheme="minorHAnsi"/>
          <w:b/>
          <w:bCs/>
          <w:lang w:val="uk-UA"/>
        </w:rPr>
        <w:t>Циганок О.В.</w:t>
      </w:r>
      <w:r w:rsidRPr="002C1828">
        <w:rPr>
          <w:rFonts w:cstheme="minorHAnsi"/>
          <w:lang w:val="uk-UA"/>
        </w:rPr>
        <w:t xml:space="preserve"> Повідомив, що інтегрувати дисципліну «Емпірична біоетика в стоматології» з дисципліною «Організація наукових досліджень та оприлюднення їх результатів» недоцільно, бо кожна з них передбачає різні компетентності і результати навчання. Запропонував відхилити пропозицію Гармаш О.В.</w:t>
      </w:r>
    </w:p>
    <w:p w14:paraId="3B3AA652" w14:textId="77777777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  <w:r w:rsidRPr="002C1828">
        <w:rPr>
          <w:rFonts w:cstheme="minorHAnsi"/>
          <w:b/>
          <w:bCs/>
          <w:lang w:val="uk-UA"/>
        </w:rPr>
        <w:t>Кекух В.В.</w:t>
      </w:r>
      <w:r w:rsidRPr="002C1828">
        <w:rPr>
          <w:rFonts w:cstheme="minorHAnsi"/>
          <w:lang w:val="uk-UA"/>
        </w:rPr>
        <w:t xml:space="preserve"> Запропонував підтримати пропозиції Савченка В.В. і Циганка О.В. Враховуючи відсутність інших зауважень і пропозицій, рекомендував РПГ схвалити проєкт ОНП за спеціальністю І1 Стоматологія без змін.</w:t>
      </w:r>
    </w:p>
    <w:p w14:paraId="540B5B73" w14:textId="77777777" w:rsidR="002C1828" w:rsidRPr="002C1828" w:rsidRDefault="002C1828" w:rsidP="002C1828">
      <w:pPr>
        <w:spacing w:line="240" w:lineRule="auto"/>
        <w:contextualSpacing/>
        <w:jc w:val="both"/>
        <w:rPr>
          <w:rFonts w:cstheme="minorHAnsi"/>
          <w:lang w:val="uk-UA"/>
        </w:rPr>
      </w:pPr>
    </w:p>
    <w:p w14:paraId="52C02571" w14:textId="77777777" w:rsidR="00052694" w:rsidRPr="002C1828" w:rsidRDefault="00052694" w:rsidP="00052694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>
        <w:rPr>
          <w:rFonts w:eastAsia="Calibri" w:cstheme="minorHAnsi"/>
          <w:b/>
          <w:bCs/>
          <w:lang w:val="uk-UA"/>
        </w:rPr>
        <w:t>2</w:t>
      </w:r>
      <w:r w:rsidRPr="002C1828">
        <w:rPr>
          <w:rFonts w:eastAsia="Calibri" w:cstheme="minorHAnsi"/>
          <w:b/>
          <w:bCs/>
          <w:lang w:val="uk-UA"/>
        </w:rPr>
        <w:t>. РЕЗУЛЬТАТ ГОЛОСУВАННЯ</w:t>
      </w:r>
      <w:r w:rsidRPr="002C1828">
        <w:rPr>
          <w:rFonts w:eastAsia="Calibri" w:cstheme="minorHAnsi"/>
          <w:lang w:val="uk-UA"/>
        </w:rPr>
        <w:t xml:space="preserve"> прийнято одноголосно.</w:t>
      </w:r>
    </w:p>
    <w:p w14:paraId="306931A6" w14:textId="77777777" w:rsidR="00361754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4EA27FBA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b/>
          <w:bCs/>
          <w:lang w:val="uk-UA"/>
        </w:rPr>
      </w:pPr>
      <w:r w:rsidRPr="002C1828">
        <w:rPr>
          <w:rFonts w:eastAsia="Calibri" w:cstheme="minorHAnsi"/>
          <w:b/>
          <w:bCs/>
          <w:lang w:val="uk-UA"/>
        </w:rPr>
        <w:t xml:space="preserve">ПОСТАНОВИЛИ: </w:t>
      </w:r>
    </w:p>
    <w:p w14:paraId="4B0AD4EB" w14:textId="77777777" w:rsidR="00D34B59" w:rsidRPr="002C1828" w:rsidRDefault="00361754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bookmarkStart w:id="10" w:name="_Hlk220620379"/>
      <w:r w:rsidRPr="002C1828">
        <w:rPr>
          <w:rFonts w:eastAsia="Calibri" w:cstheme="minorHAnsi"/>
          <w:lang w:val="uk-UA"/>
        </w:rPr>
        <w:t xml:space="preserve">1. </w:t>
      </w:r>
      <w:r w:rsidR="00D34B59" w:rsidRPr="002C1828">
        <w:rPr>
          <w:rFonts w:eastAsia="Calibri" w:cstheme="minorHAnsi"/>
          <w:lang w:val="uk-UA"/>
        </w:rPr>
        <w:t>Рекомендувати РПГ підтримати проєкт освітньо-професійної програми «Стоматологія» та начальний план підготовки магістрів спеціальності І1 Стоматологія на 2026 рік вступу (без змін).</w:t>
      </w:r>
    </w:p>
    <w:bookmarkEnd w:id="4"/>
    <w:bookmarkEnd w:id="10"/>
    <w:p w14:paraId="799706BF" w14:textId="77777777" w:rsidR="00D34B59" w:rsidRPr="002C1828" w:rsidRDefault="002C1828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  <w:r w:rsidRPr="002C1828">
        <w:rPr>
          <w:rFonts w:eastAsia="Calibri" w:cstheme="minorHAnsi"/>
          <w:lang w:val="uk-UA"/>
        </w:rPr>
        <w:t>2. Рекомендувати РПГ підтримати проєкт освітньо-наукової програми «Стоматологія» та начальний план підготовки докторів філософії спеціальності І1 Стоматологія на 2026 рік вступу (без змін).</w:t>
      </w:r>
    </w:p>
    <w:p w14:paraId="31EAC340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p w14:paraId="16513D74" w14:textId="77777777" w:rsidR="00D34B59" w:rsidRPr="002C1828" w:rsidRDefault="00D34B59" w:rsidP="002C1828">
      <w:pPr>
        <w:spacing w:line="240" w:lineRule="auto"/>
        <w:contextualSpacing/>
        <w:jc w:val="both"/>
        <w:rPr>
          <w:rFonts w:eastAsia="Calibri" w:cstheme="minorHAnsi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3189"/>
        <w:gridCol w:w="3259"/>
      </w:tblGrid>
      <w:tr w:rsidR="00D34B59" w:rsidRPr="002C1828" w14:paraId="15D9F43B" w14:textId="77777777" w:rsidTr="008A3123">
        <w:tc>
          <w:tcPr>
            <w:tcW w:w="3379" w:type="dxa"/>
            <w:vAlign w:val="bottom"/>
          </w:tcPr>
          <w:p w14:paraId="45AF3E64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  <w:r w:rsidRPr="002C1828">
              <w:rPr>
                <w:rFonts w:eastAsia="Calibri" w:cstheme="minorHAnsi"/>
                <w:lang w:val="uk-UA"/>
              </w:rPr>
              <w:t>Голова ЕРР</w:t>
            </w:r>
          </w:p>
        </w:tc>
        <w:tc>
          <w:tcPr>
            <w:tcW w:w="3379" w:type="dxa"/>
          </w:tcPr>
          <w:p w14:paraId="6EF96575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</w:p>
        </w:tc>
        <w:tc>
          <w:tcPr>
            <w:tcW w:w="3379" w:type="dxa"/>
            <w:vAlign w:val="bottom"/>
          </w:tcPr>
          <w:p w14:paraId="70B61F41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  <w:r w:rsidRPr="002C1828">
              <w:rPr>
                <w:rFonts w:eastAsia="Calibri" w:cstheme="minorHAnsi"/>
                <w:lang w:val="uk-UA"/>
              </w:rPr>
              <w:t>Інна ПОЛЯКОВА</w:t>
            </w:r>
          </w:p>
        </w:tc>
      </w:tr>
      <w:tr w:rsidR="00D34B59" w:rsidRPr="002C1828" w14:paraId="6A2415B0" w14:textId="77777777" w:rsidTr="008A3123">
        <w:tc>
          <w:tcPr>
            <w:tcW w:w="3379" w:type="dxa"/>
            <w:vAlign w:val="bottom"/>
          </w:tcPr>
          <w:p w14:paraId="657B3966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</w:p>
          <w:p w14:paraId="4355E036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  <w:r w:rsidRPr="002C1828">
              <w:rPr>
                <w:rFonts w:eastAsia="Calibri" w:cstheme="minorHAnsi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14:paraId="50874F82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</w:p>
        </w:tc>
        <w:tc>
          <w:tcPr>
            <w:tcW w:w="3379" w:type="dxa"/>
            <w:vAlign w:val="bottom"/>
          </w:tcPr>
          <w:p w14:paraId="72020A89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</w:p>
          <w:p w14:paraId="535B2194" w14:textId="77777777" w:rsidR="00D34B59" w:rsidRPr="002C1828" w:rsidRDefault="00D34B59" w:rsidP="002C1828">
            <w:pPr>
              <w:spacing w:line="240" w:lineRule="auto"/>
              <w:contextualSpacing/>
              <w:rPr>
                <w:rFonts w:eastAsia="Calibri" w:cstheme="minorHAnsi"/>
                <w:lang w:val="uk-UA"/>
              </w:rPr>
            </w:pPr>
            <w:r w:rsidRPr="002C1828">
              <w:rPr>
                <w:rFonts w:eastAsia="Calibri" w:cstheme="minorHAnsi"/>
                <w:lang w:val="uk-UA"/>
              </w:rPr>
              <w:t>Павло Москаленко</w:t>
            </w:r>
          </w:p>
        </w:tc>
      </w:tr>
    </w:tbl>
    <w:p w14:paraId="0560E27F" w14:textId="77777777" w:rsidR="00D34B59" w:rsidRPr="002C1828" w:rsidRDefault="00D34B59" w:rsidP="002C1828">
      <w:pPr>
        <w:spacing w:line="240" w:lineRule="auto"/>
        <w:contextualSpacing/>
        <w:jc w:val="both"/>
        <w:rPr>
          <w:rFonts w:cstheme="minorHAnsi"/>
          <w:lang w:val="ru-RU"/>
        </w:rPr>
      </w:pPr>
    </w:p>
    <w:sectPr w:rsidR="00D34B59" w:rsidRPr="002C18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45673"/>
    <w:multiLevelType w:val="hybridMultilevel"/>
    <w:tmpl w:val="9C4819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59"/>
    <w:rsid w:val="00017BB0"/>
    <w:rsid w:val="00052694"/>
    <w:rsid w:val="000B6DD7"/>
    <w:rsid w:val="001C1251"/>
    <w:rsid w:val="002C1828"/>
    <w:rsid w:val="00361754"/>
    <w:rsid w:val="0047114B"/>
    <w:rsid w:val="00796565"/>
    <w:rsid w:val="00952CA7"/>
    <w:rsid w:val="00AD1E66"/>
    <w:rsid w:val="00BC43B8"/>
    <w:rsid w:val="00D340A7"/>
    <w:rsid w:val="00D34B59"/>
    <w:rsid w:val="00F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7945"/>
  <w15:chartTrackingRefBased/>
  <w15:docId w15:val="{A4437885-CBF2-49B4-A771-CF440231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B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4B5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C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43B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ch-stgc-g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3612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2026-01-29T21:10:00Z</cp:lastPrinted>
  <dcterms:created xsi:type="dcterms:W3CDTF">2026-01-29T21:15:00Z</dcterms:created>
  <dcterms:modified xsi:type="dcterms:W3CDTF">2026-01-30T09:20:00Z</dcterms:modified>
</cp:coreProperties>
</file>