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56" w:rsidRPr="00F136EE" w:rsidRDefault="00584856" w:rsidP="00584856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>СУМСЬКИЙ ДЕРЖАВНИЙ УНІВЕРСИТЕТ</w:t>
      </w:r>
    </w:p>
    <w:p w:rsidR="008E5A83" w:rsidRDefault="00584856" w:rsidP="00584856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 xml:space="preserve">РОБОЧА ПРОЄКТНА ГРУПА ОНП «СТОМАТОЛОГІЯ» ЗА СПЕЦІАЛЬНІСТЮ </w:t>
      </w:r>
    </w:p>
    <w:p w:rsidR="00584856" w:rsidRPr="00F136EE" w:rsidRDefault="008C2090" w:rsidP="00584856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І1 СТОМАТОЛОГІЯ</w:t>
      </w:r>
      <w:r w:rsidR="008E5A83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(221 </w:t>
      </w:r>
      <w:r w:rsidR="00584856" w:rsidRPr="00F136EE">
        <w:rPr>
          <w:rFonts w:ascii="Times New Roman" w:hAnsi="Times New Roman"/>
          <w:lang w:val="uk-UA"/>
        </w:rPr>
        <w:t>СТОМАТОЛОГІЯ</w:t>
      </w:r>
      <w:r>
        <w:rPr>
          <w:rFonts w:ascii="Times New Roman" w:hAnsi="Times New Roman"/>
          <w:lang w:val="uk-UA"/>
        </w:rPr>
        <w:t>)</w:t>
      </w:r>
    </w:p>
    <w:p w:rsidR="00584856" w:rsidRPr="00F136EE" w:rsidRDefault="00584856" w:rsidP="00584856">
      <w:pPr>
        <w:jc w:val="center"/>
        <w:rPr>
          <w:rFonts w:ascii="Times New Roman" w:hAnsi="Times New Roman"/>
          <w:lang w:val="uk-UA"/>
        </w:rPr>
      </w:pPr>
    </w:p>
    <w:p w:rsidR="00584856" w:rsidRPr="00F136EE" w:rsidRDefault="00584856" w:rsidP="00584856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 xml:space="preserve">№ </w:t>
      </w:r>
      <w:r>
        <w:rPr>
          <w:rFonts w:ascii="Times New Roman" w:hAnsi="Times New Roman"/>
          <w:lang w:val="uk-UA"/>
        </w:rPr>
        <w:t xml:space="preserve">4 </w:t>
      </w:r>
      <w:r w:rsidRPr="00F136EE">
        <w:rPr>
          <w:rFonts w:ascii="Times New Roman" w:hAnsi="Times New Roman"/>
          <w:lang w:val="uk-UA"/>
        </w:rPr>
        <w:t xml:space="preserve">від </w:t>
      </w:r>
      <w:r>
        <w:rPr>
          <w:rFonts w:ascii="Times New Roman" w:hAnsi="Times New Roman"/>
          <w:lang w:val="uk-UA"/>
        </w:rPr>
        <w:t>31</w:t>
      </w:r>
      <w:r w:rsidRPr="00F136EE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>01</w:t>
      </w:r>
      <w:r w:rsidRPr="00F136EE">
        <w:rPr>
          <w:rFonts w:ascii="Times New Roman" w:hAnsi="Times New Roman"/>
          <w:lang w:val="uk-UA"/>
        </w:rPr>
        <w:t>.20</w:t>
      </w:r>
      <w:r>
        <w:rPr>
          <w:rFonts w:ascii="Times New Roman" w:hAnsi="Times New Roman"/>
          <w:lang w:val="uk-UA"/>
        </w:rPr>
        <w:t>25</w:t>
      </w:r>
      <w:r w:rsidRPr="00F136EE">
        <w:rPr>
          <w:rFonts w:ascii="Times New Roman" w:hAnsi="Times New Roman"/>
          <w:lang w:val="uk-UA"/>
        </w:rPr>
        <w:t xml:space="preserve"> р.</w:t>
      </w:r>
    </w:p>
    <w:p w:rsidR="00584856" w:rsidRPr="00F136EE" w:rsidRDefault="00584856" w:rsidP="00584856">
      <w:pPr>
        <w:jc w:val="center"/>
        <w:rPr>
          <w:rFonts w:ascii="Times New Roman" w:hAnsi="Times New Roman"/>
          <w:lang w:val="uk-UA"/>
        </w:rPr>
      </w:pPr>
    </w:p>
    <w:p w:rsidR="00584856" w:rsidRPr="00F136EE" w:rsidRDefault="00584856" w:rsidP="00584856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 xml:space="preserve">(дистанційно - </w:t>
      </w:r>
      <w:hyperlink r:id="rId4" w:history="1">
        <w:r w:rsidRPr="00F136EE">
          <w:rPr>
            <w:rStyle w:val="a3"/>
            <w:rFonts w:ascii="Times New Roman" w:hAnsi="Times New Roman"/>
            <w:lang w:val="uk-UA"/>
          </w:rPr>
          <w:t>https://meet.google.com/zbw-svom-zfq</w:t>
        </w:r>
      </w:hyperlink>
      <w:r w:rsidRPr="00F136EE">
        <w:rPr>
          <w:rFonts w:ascii="Times New Roman" w:hAnsi="Times New Roman"/>
          <w:lang w:val="uk-UA"/>
        </w:rPr>
        <w:t>)</w:t>
      </w:r>
    </w:p>
    <w:p w:rsidR="00584856" w:rsidRPr="00F136EE" w:rsidRDefault="00584856" w:rsidP="00584856">
      <w:pPr>
        <w:jc w:val="both"/>
        <w:rPr>
          <w:rFonts w:ascii="Times New Roman" w:hAnsi="Times New Roman"/>
          <w:i/>
          <w:lang w:val="uk-UA"/>
        </w:rPr>
      </w:pPr>
      <w:r w:rsidRPr="00F136EE">
        <w:rPr>
          <w:rFonts w:ascii="Times New Roman" w:hAnsi="Times New Roman"/>
          <w:b/>
          <w:i/>
          <w:lang w:val="uk-UA"/>
        </w:rPr>
        <w:t>Присутні:</w:t>
      </w:r>
      <w:r w:rsidRPr="00F136EE">
        <w:rPr>
          <w:rFonts w:ascii="Times New Roman" w:hAnsi="Times New Roman"/>
          <w:i/>
          <w:lang w:val="uk-UA"/>
        </w:rPr>
        <w:t xml:space="preserve"> члени проєктної групи – Лахтін Ю.В., гарант ОП, </w:t>
      </w:r>
      <w:proofErr w:type="spellStart"/>
      <w:r w:rsidRPr="00F136EE">
        <w:rPr>
          <w:rFonts w:ascii="Times New Roman" w:hAnsi="Times New Roman"/>
          <w:i/>
          <w:lang w:val="uk-UA"/>
        </w:rPr>
        <w:t>д.мед.н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., професор; </w:t>
      </w:r>
      <w:proofErr w:type="spellStart"/>
      <w:r w:rsidRPr="00F136EE">
        <w:rPr>
          <w:rFonts w:ascii="Times New Roman" w:hAnsi="Times New Roman"/>
          <w:i/>
          <w:lang w:val="uk-UA"/>
        </w:rPr>
        <w:t>Кузенко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 Є.В., </w:t>
      </w:r>
      <w:proofErr w:type="spellStart"/>
      <w:r w:rsidRPr="00F136EE">
        <w:rPr>
          <w:rFonts w:ascii="Times New Roman" w:hAnsi="Times New Roman"/>
          <w:i/>
          <w:lang w:val="uk-UA"/>
        </w:rPr>
        <w:t>д.мед.н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., доцент; Циганок О.В., </w:t>
      </w:r>
      <w:proofErr w:type="spellStart"/>
      <w:r w:rsidRPr="00F136EE">
        <w:rPr>
          <w:rFonts w:ascii="Times New Roman" w:hAnsi="Times New Roman"/>
          <w:i/>
          <w:lang w:val="uk-UA"/>
        </w:rPr>
        <w:t>к.мед.н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., асистент; </w:t>
      </w:r>
      <w:r w:rsidR="00AF69D0">
        <w:rPr>
          <w:rFonts w:ascii="Times New Roman" w:hAnsi="Times New Roman"/>
          <w:i/>
          <w:lang w:val="uk-UA"/>
        </w:rPr>
        <w:t>Григор’єв Д.Г.</w:t>
      </w:r>
      <w:r w:rsidRPr="00F136EE">
        <w:rPr>
          <w:rFonts w:ascii="Times New Roman" w:hAnsi="Times New Roman"/>
          <w:i/>
          <w:lang w:val="uk-UA"/>
        </w:rPr>
        <w:t xml:space="preserve">, здобувач </w:t>
      </w:r>
      <w:r w:rsidR="00AF69D0">
        <w:rPr>
          <w:rFonts w:ascii="Times New Roman" w:hAnsi="Times New Roman"/>
          <w:i/>
          <w:lang w:val="uk-UA"/>
        </w:rPr>
        <w:t>освітнього ступеня д-р філософії (</w:t>
      </w:r>
      <w:r w:rsidRPr="00F136EE">
        <w:rPr>
          <w:rFonts w:ascii="Times New Roman" w:hAnsi="Times New Roman"/>
          <w:i/>
          <w:lang w:val="uk-UA"/>
        </w:rPr>
        <w:t>гр. А-</w:t>
      </w:r>
      <w:r w:rsidR="00AF69D0">
        <w:rPr>
          <w:rFonts w:ascii="Times New Roman" w:hAnsi="Times New Roman"/>
          <w:i/>
          <w:lang w:val="uk-UA"/>
        </w:rPr>
        <w:t>3</w:t>
      </w:r>
      <w:r w:rsidRPr="00F136EE">
        <w:rPr>
          <w:rFonts w:ascii="Times New Roman" w:hAnsi="Times New Roman"/>
          <w:i/>
          <w:lang w:val="uk-UA"/>
        </w:rPr>
        <w:t>2/СМ</w:t>
      </w:r>
      <w:r w:rsidR="00AF69D0">
        <w:rPr>
          <w:rFonts w:ascii="Times New Roman" w:hAnsi="Times New Roman"/>
          <w:i/>
          <w:lang w:val="uk-UA"/>
        </w:rPr>
        <w:t>)</w:t>
      </w:r>
      <w:r w:rsidRPr="00F136EE">
        <w:rPr>
          <w:rFonts w:ascii="Times New Roman" w:hAnsi="Times New Roman"/>
          <w:i/>
          <w:lang w:val="uk-UA"/>
        </w:rPr>
        <w:t xml:space="preserve">; Савченко В.В., директор КНП «Сумська обласна клінічна стоматологічна поліклініка» </w:t>
      </w:r>
      <w:proofErr w:type="spellStart"/>
      <w:r w:rsidRPr="00F136EE">
        <w:rPr>
          <w:rFonts w:ascii="Times New Roman" w:hAnsi="Times New Roman"/>
          <w:i/>
          <w:lang w:val="uk-UA"/>
        </w:rPr>
        <w:t>СОР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 </w:t>
      </w:r>
    </w:p>
    <w:p w:rsidR="00584856" w:rsidRPr="00F136EE" w:rsidRDefault="00584856" w:rsidP="00584856">
      <w:pPr>
        <w:jc w:val="both"/>
        <w:rPr>
          <w:rFonts w:ascii="Times New Roman" w:hAnsi="Times New Roman"/>
          <w:i/>
          <w:lang w:val="uk-UA"/>
        </w:rPr>
      </w:pPr>
      <w:r w:rsidRPr="00F136EE">
        <w:rPr>
          <w:rFonts w:ascii="Times New Roman" w:hAnsi="Times New Roman"/>
          <w:i/>
          <w:lang w:val="uk-UA"/>
        </w:rPr>
        <w:t xml:space="preserve">запрошені: Полякова І.С., голова </w:t>
      </w:r>
      <w:proofErr w:type="spellStart"/>
      <w:r w:rsidRPr="00F136EE">
        <w:rPr>
          <w:rFonts w:ascii="Times New Roman" w:hAnsi="Times New Roman"/>
          <w:i/>
          <w:lang w:val="uk-UA"/>
        </w:rPr>
        <w:t>ЕРР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 спеціальності «Стоматологія».</w:t>
      </w:r>
    </w:p>
    <w:p w:rsidR="00584856" w:rsidRPr="00F136EE" w:rsidRDefault="00584856" w:rsidP="00584856">
      <w:pPr>
        <w:ind w:left="2268" w:hanging="2268"/>
        <w:jc w:val="center"/>
        <w:rPr>
          <w:rFonts w:ascii="Times New Roman" w:hAnsi="Times New Roman"/>
          <w:b/>
          <w:lang w:val="uk-UA"/>
        </w:rPr>
      </w:pPr>
    </w:p>
    <w:p w:rsidR="00584856" w:rsidRPr="00F136EE" w:rsidRDefault="00584856" w:rsidP="00584856">
      <w:pPr>
        <w:ind w:left="2268" w:hanging="2268"/>
        <w:jc w:val="center"/>
        <w:rPr>
          <w:rFonts w:ascii="Times New Roman" w:hAnsi="Times New Roman"/>
          <w:b/>
          <w:lang w:val="uk-UA"/>
        </w:rPr>
      </w:pPr>
      <w:r w:rsidRPr="00F136EE">
        <w:rPr>
          <w:rFonts w:ascii="Times New Roman" w:hAnsi="Times New Roman"/>
          <w:b/>
          <w:lang w:val="uk-UA"/>
        </w:rPr>
        <w:t xml:space="preserve"> ПОРЯДОК ДЕННИЙ</w:t>
      </w:r>
    </w:p>
    <w:p w:rsidR="00584856" w:rsidRPr="00F136EE" w:rsidRDefault="00584856" w:rsidP="00584856">
      <w:pPr>
        <w:ind w:left="360" w:right="1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584856">
        <w:rPr>
          <w:rFonts w:ascii="Times New Roman" w:eastAsia="Times New Roman" w:hAnsi="Times New Roman" w:cs="Times New Roman"/>
          <w:lang w:val="uk-UA"/>
        </w:rPr>
        <w:t>1. Про зміну коду галузей знань і спеціальності.</w:t>
      </w: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584856">
        <w:rPr>
          <w:rFonts w:ascii="Times New Roman" w:eastAsia="Times New Roman" w:hAnsi="Times New Roman" w:cs="Times New Roman"/>
          <w:lang w:val="uk-UA"/>
        </w:rPr>
        <w:t>2. Про зміну у складі РПГ О</w:t>
      </w:r>
      <w:r>
        <w:rPr>
          <w:rFonts w:ascii="Times New Roman" w:eastAsia="Times New Roman" w:hAnsi="Times New Roman" w:cs="Times New Roman"/>
          <w:lang w:val="uk-UA"/>
        </w:rPr>
        <w:t>Н</w:t>
      </w:r>
      <w:r w:rsidR="008C2090">
        <w:rPr>
          <w:rFonts w:ascii="Times New Roman" w:eastAsia="Times New Roman" w:hAnsi="Times New Roman" w:cs="Times New Roman"/>
          <w:lang w:val="uk-UA"/>
        </w:rPr>
        <w:t xml:space="preserve">П І1 </w:t>
      </w:r>
      <w:r w:rsidRPr="00584856">
        <w:rPr>
          <w:rFonts w:ascii="Times New Roman" w:eastAsia="Times New Roman" w:hAnsi="Times New Roman" w:cs="Times New Roman"/>
          <w:lang w:val="uk-UA"/>
        </w:rPr>
        <w:t xml:space="preserve">Стоматологія (221 Стоматологія). </w:t>
      </w: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3. </w:t>
      </w:r>
      <w:r w:rsidRPr="00584856">
        <w:rPr>
          <w:rFonts w:ascii="Times New Roman" w:eastAsia="Times New Roman" w:hAnsi="Times New Roman" w:cs="Times New Roman"/>
          <w:lang w:val="uk-UA"/>
        </w:rPr>
        <w:t xml:space="preserve">Про рекомендацію РЯ ННЦ ПКВК підтримати проєкт </w:t>
      </w:r>
      <w:proofErr w:type="spellStart"/>
      <w:r w:rsidRPr="00584856">
        <w:rPr>
          <w:rFonts w:ascii="Times New Roman" w:eastAsia="Times New Roman" w:hAnsi="Times New Roman" w:cs="Times New Roman"/>
          <w:lang w:val="uk-UA"/>
        </w:rPr>
        <w:t>освітньо-</w:t>
      </w:r>
      <w:r>
        <w:rPr>
          <w:rFonts w:ascii="Times New Roman" w:eastAsia="Times New Roman" w:hAnsi="Times New Roman" w:cs="Times New Roman"/>
          <w:lang w:val="uk-UA"/>
        </w:rPr>
        <w:t>наукової</w:t>
      </w:r>
      <w:proofErr w:type="spellEnd"/>
      <w:r w:rsidRPr="00584856">
        <w:rPr>
          <w:rFonts w:ascii="Times New Roman" w:eastAsia="Times New Roman" w:hAnsi="Times New Roman" w:cs="Times New Roman"/>
          <w:lang w:val="uk-UA"/>
        </w:rPr>
        <w:t xml:space="preserve"> програми «Стоматологія» (з навчальним планом) підготовки </w:t>
      </w:r>
      <w:r>
        <w:rPr>
          <w:rFonts w:ascii="Times New Roman" w:eastAsia="Times New Roman" w:hAnsi="Times New Roman" w:cs="Times New Roman"/>
          <w:lang w:val="uk-UA"/>
        </w:rPr>
        <w:t>докторів філософії</w:t>
      </w:r>
      <w:r w:rsidRPr="00584856">
        <w:rPr>
          <w:rFonts w:ascii="Times New Roman" w:eastAsia="Times New Roman" w:hAnsi="Times New Roman" w:cs="Times New Roman"/>
          <w:lang w:val="uk-UA"/>
        </w:rPr>
        <w:t xml:space="preserve"> спеціальності І1 Стоматологія на 2025 рік вступу.</w:t>
      </w: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584856" w:rsidRPr="00F136EE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1. </w:t>
      </w: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СЛУХАЛИ</w:t>
      </w: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 </w:t>
      </w:r>
      <w:proofErr w:type="spellStart"/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>Лахтіна</w:t>
      </w:r>
      <w:proofErr w:type="spellEnd"/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Ю.В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., </w:t>
      </w:r>
      <w:r w:rsidRPr="00F136EE">
        <w:rPr>
          <w:rFonts w:ascii="Times New Roman" w:eastAsia="Times New Roman" w:hAnsi="Times New Roman" w:cs="Times New Roman"/>
          <w:lang w:val="uk-UA"/>
        </w:rPr>
        <w:t>керівник</w:t>
      </w:r>
      <w:r>
        <w:rPr>
          <w:rFonts w:ascii="Times New Roman" w:eastAsia="Times New Roman" w:hAnsi="Times New Roman" w:cs="Times New Roman"/>
          <w:lang w:val="uk-UA"/>
        </w:rPr>
        <w:t>а</w:t>
      </w:r>
      <w:r w:rsidRPr="00F136EE">
        <w:rPr>
          <w:rFonts w:ascii="Times New Roman" w:eastAsia="Times New Roman" w:hAnsi="Times New Roman" w:cs="Times New Roman"/>
          <w:lang w:val="uk-UA"/>
        </w:rPr>
        <w:t xml:space="preserve"> робочої проєктної групи ОНП (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гарант програми)</w:t>
      </w:r>
      <w:r>
        <w:rPr>
          <w:rFonts w:ascii="Times New Roman" w:eastAsia="Times New Roman" w:hAnsi="Times New Roman" w:cs="Times New Roman"/>
          <w:color w:val="000000"/>
          <w:lang w:val="uk-UA"/>
        </w:rPr>
        <w:t>.</w:t>
      </w:r>
      <w:r w:rsidRPr="00C56E36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Інформува</w:t>
      </w:r>
      <w:r>
        <w:rPr>
          <w:rFonts w:ascii="Times New Roman" w:eastAsia="Times New Roman" w:hAnsi="Times New Roman" w:cs="Times New Roman"/>
          <w:color w:val="000000"/>
          <w:lang w:val="uk-UA"/>
        </w:rPr>
        <w:t>в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, що відповідно до постанови КМУ від 30 серпня 2024 р. № 1021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передвищої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освіти» з 2025 року внесено зміни до шифрів і назв галузей знань та кодів спеціальностей, за якими здійснюється підготовка здобувачів вищої освіти - галузь знань І Охорона здоров’я та соціальне забезпечення, спеціальність І1 Стоматологія (за Міжнародною стандартною класифікацією освіти ISCED-F 2013  0911Dental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studies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). Підготовка за спеціальністю відбувається на фаховому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передвищому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другогму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(магістерський) та третьому (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освітньо-науковий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) рівнях освіти. Постановою КМУ встановлено, що здобувачі вищої та фахової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передвищої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освіти, які вступили до закладів освіти для здобуття вищої та фахової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передвищої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освіти до набрання чинності цією постановою (крім тих, що поновлюються), продовжують навчання відповідно до обраних галузей знань та спеціальностей. Поновлення здобувачів вищої та фахової </w:t>
      </w:r>
      <w:proofErr w:type="spellStart"/>
      <w:r w:rsidRPr="00584856">
        <w:rPr>
          <w:rFonts w:ascii="Times New Roman" w:eastAsia="Times New Roman" w:hAnsi="Times New Roman" w:cs="Times New Roman"/>
          <w:color w:val="000000"/>
          <w:lang w:val="uk-UA"/>
        </w:rPr>
        <w:t>передвищої</w:t>
      </w:r>
      <w:proofErr w:type="spellEnd"/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освіти здійснюється на освітню програму за спеціальністю, за якою здійснюється підготовка здобувачів відповідного року набору.</w:t>
      </w:r>
    </w:p>
    <w:p w:rsid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>РЕЗУЛЬТАТ ГОЛОСУВАННЯ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– прийняти до уваги.</w:t>
      </w:r>
    </w:p>
    <w:p w:rsid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84856" w:rsidRPr="00584856" w:rsidRDefault="00584856" w:rsidP="00584856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>2. СЛУХАЛИ</w:t>
      </w:r>
    </w:p>
    <w:p w:rsid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proofErr w:type="spellStart"/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>Лахтіна</w:t>
      </w:r>
      <w:proofErr w:type="spellEnd"/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Ю.В.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, керівника групи забезпечення спеціальност</w:t>
      </w:r>
      <w:r>
        <w:rPr>
          <w:rFonts w:ascii="Times New Roman" w:eastAsia="Times New Roman" w:hAnsi="Times New Roman" w:cs="Times New Roman"/>
          <w:color w:val="000000"/>
          <w:lang w:val="uk-UA"/>
        </w:rPr>
        <w:t>і. Довів до відома членів РПГ ОН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П, що згідно наказу по СумДУ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№0024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-I від 14.01.2025 року «Про внесення змін до складу Робочої проєктно</w:t>
      </w:r>
      <w:r>
        <w:rPr>
          <w:rFonts w:ascii="Times New Roman" w:eastAsia="Times New Roman" w:hAnsi="Times New Roman" w:cs="Times New Roman"/>
          <w:color w:val="000000"/>
          <w:lang w:val="uk-UA"/>
        </w:rPr>
        <w:t>ї групи» зі складу членів РПГ ОН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П І1 «Стоматологія» (221 Стоматологія») виведено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Москаленко І.В.</w:t>
      </w:r>
      <w:r w:rsidRPr="0058485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і уведено нов</w:t>
      </w:r>
      <w:r>
        <w:rPr>
          <w:rFonts w:ascii="Times New Roman" w:eastAsia="Times New Roman" w:hAnsi="Times New Roman" w:cs="Times New Roman"/>
          <w:color w:val="000000"/>
          <w:lang w:val="uk-UA"/>
        </w:rPr>
        <w:t>ого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член</w:t>
      </w:r>
      <w:r>
        <w:rPr>
          <w:rFonts w:ascii="Times New Roman" w:eastAsia="Times New Roman" w:hAnsi="Times New Roman" w:cs="Times New Roman"/>
          <w:color w:val="000000"/>
          <w:lang w:val="uk-UA"/>
        </w:rPr>
        <w:t>а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РПГ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– Григор’єва Д.Г.</w:t>
      </w:r>
    </w:p>
    <w:p w:rsid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84856" w:rsidRP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>РЕЗУЛЬТАТ ГОЛОСУВАННЯ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– прийняти до уваги.</w:t>
      </w:r>
    </w:p>
    <w:p w:rsid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84856" w:rsidRPr="00584856" w:rsidRDefault="00584856" w:rsidP="00584856">
      <w:pPr>
        <w:ind w:firstLine="708"/>
        <w:jc w:val="both"/>
        <w:rPr>
          <w:rFonts w:ascii="Times New Roman" w:hAnsi="Times New Roman"/>
          <w:b/>
        </w:rPr>
      </w:pPr>
      <w:r w:rsidRPr="00584856">
        <w:rPr>
          <w:rFonts w:ascii="Times New Roman" w:hAnsi="Times New Roman"/>
          <w:b/>
        </w:rPr>
        <w:t xml:space="preserve">3. СЛУХАЛИ </w:t>
      </w:r>
    </w:p>
    <w:p w:rsidR="00584856" w:rsidRDefault="00584856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proofErr w:type="spellStart"/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>Лахтіна</w:t>
      </w:r>
      <w:proofErr w:type="spellEnd"/>
      <w:r w:rsidRPr="00584856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Ю.В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., керівника робочої проєктної групи ОНП (гарант програми).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З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>азначив, що на виконання рішення РПГ (протокол №2 від 26.11.2024 р.) протягом місяця (з 24-12-2024 по 24-01-2025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 xml:space="preserve"> р.) проєкт ОН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П підготовки 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>докторів філософії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t xml:space="preserve"> «Стоматологія» знаходився </w:t>
      </w:r>
      <w:r w:rsidRPr="00584856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на оприлюдненні на сайті випускової кафедри та каталозі освітніх програм СумДУ (</w:t>
      </w:r>
      <w:hyperlink r:id="rId5" w:history="1">
        <w:r w:rsidR="00AF69D0" w:rsidRPr="00755122">
          <w:rPr>
            <w:rStyle w:val="a3"/>
          </w:rPr>
          <w:t>https</w:t>
        </w:r>
        <w:r w:rsidR="00AF69D0" w:rsidRPr="00AF69D0">
          <w:rPr>
            <w:rStyle w:val="a3"/>
            <w:lang w:val="uk-UA"/>
          </w:rPr>
          <w:t>://</w:t>
        </w:r>
        <w:r w:rsidR="00AF69D0" w:rsidRPr="00755122">
          <w:rPr>
            <w:rStyle w:val="a3"/>
          </w:rPr>
          <w:t>op</w:t>
        </w:r>
        <w:r w:rsidR="00AF69D0" w:rsidRPr="00AF69D0">
          <w:rPr>
            <w:rStyle w:val="a3"/>
            <w:lang w:val="uk-UA"/>
          </w:rPr>
          <w:t>.</w:t>
        </w:r>
        <w:r w:rsidR="00AF69D0" w:rsidRPr="00755122">
          <w:rPr>
            <w:rStyle w:val="a3"/>
          </w:rPr>
          <w:t>sumdu</w:t>
        </w:r>
        <w:r w:rsidR="00AF69D0" w:rsidRPr="00AF69D0">
          <w:rPr>
            <w:rStyle w:val="a3"/>
            <w:lang w:val="uk-UA"/>
          </w:rPr>
          <w:t>.</w:t>
        </w:r>
        <w:r w:rsidR="00AF69D0" w:rsidRPr="00755122">
          <w:rPr>
            <w:rStyle w:val="a3"/>
          </w:rPr>
          <w:t>edu</w:t>
        </w:r>
        <w:r w:rsidR="00AF69D0" w:rsidRPr="00AF69D0">
          <w:rPr>
            <w:rStyle w:val="a3"/>
            <w:lang w:val="uk-UA"/>
          </w:rPr>
          <w:t>.</w:t>
        </w:r>
        <w:r w:rsidR="00AF69D0" w:rsidRPr="00755122">
          <w:rPr>
            <w:rStyle w:val="a3"/>
          </w:rPr>
          <w:t>ua</w:t>
        </w:r>
        <w:r w:rsidR="00AF69D0" w:rsidRPr="00AF69D0">
          <w:rPr>
            <w:rStyle w:val="a3"/>
            <w:lang w:val="uk-UA"/>
          </w:rPr>
          <w:t>/</w:t>
        </w:r>
        <w:r w:rsidR="00AF69D0" w:rsidRPr="00755122">
          <w:rPr>
            <w:rStyle w:val="a3"/>
          </w:rPr>
          <w:t>programms</w:t>
        </w:r>
        <w:r w:rsidR="00AF69D0" w:rsidRPr="00AF69D0">
          <w:rPr>
            <w:rStyle w:val="a3"/>
            <w:lang w:val="uk-UA"/>
          </w:rPr>
          <w:t>/3117</w:t>
        </w:r>
      </w:hyperlink>
      <w:r w:rsidRPr="00584856">
        <w:rPr>
          <w:rFonts w:ascii="Times New Roman" w:eastAsia="Times New Roman" w:hAnsi="Times New Roman" w:cs="Times New Roman"/>
          <w:color w:val="000000"/>
          <w:lang w:val="uk-UA"/>
        </w:rPr>
        <w:t>). Оприлюднений проєкт було підтримано на засіданні кафедри стоматології СумДУ (протокол № 6 від 30.01.2025 р.) та експертної ради роботодавців зі спеціальності 221 Стоматологія (протокол № 5 від 30.01.2025 р.).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 xml:space="preserve"> Пропозицій і зауважень на ОНП 2025 року вступу не надходило. ОНП не зазнала змін, тому необхідні</w:t>
      </w:r>
      <w:r w:rsidR="00AF69D0" w:rsidRPr="00AF69D0">
        <w:rPr>
          <w:rFonts w:ascii="Times New Roman" w:eastAsia="Times New Roman" w:hAnsi="Times New Roman" w:cs="Times New Roman"/>
          <w:color w:val="000000"/>
          <w:lang w:val="uk-UA"/>
        </w:rPr>
        <w:t>ст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>ь</w:t>
      </w:r>
      <w:r w:rsidR="00AF69D0" w:rsidRPr="00AF69D0">
        <w:rPr>
          <w:rFonts w:ascii="Times New Roman" w:eastAsia="Times New Roman" w:hAnsi="Times New Roman" w:cs="Times New Roman"/>
          <w:color w:val="000000"/>
          <w:lang w:val="uk-UA"/>
        </w:rPr>
        <w:t xml:space="preserve"> вносити зміни до 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 xml:space="preserve">неї </w:t>
      </w:r>
      <w:r w:rsidR="00AF69D0" w:rsidRPr="00AF69D0">
        <w:rPr>
          <w:rFonts w:ascii="Times New Roman" w:eastAsia="Times New Roman" w:hAnsi="Times New Roman" w:cs="Times New Roman"/>
          <w:color w:val="000000"/>
          <w:lang w:val="uk-UA"/>
        </w:rPr>
        <w:t>відсутні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AF69D0" w:rsidRPr="00584856" w:rsidRDefault="00AF69D0" w:rsidP="00584856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84856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A692B">
        <w:rPr>
          <w:rFonts w:ascii="Times New Roman" w:eastAsia="Times New Roman" w:hAnsi="Times New Roman" w:cs="Times New Roman"/>
          <w:b/>
          <w:lang w:val="uk-UA"/>
        </w:rPr>
        <w:t>ВИСТУПИЛИ:</w:t>
      </w:r>
    </w:p>
    <w:p w:rsidR="00AF69D0" w:rsidRDefault="00AF69D0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F69D0">
        <w:rPr>
          <w:rFonts w:ascii="Times New Roman" w:eastAsia="Times New Roman" w:hAnsi="Times New Roman" w:cs="Times New Roman"/>
          <w:b/>
          <w:color w:val="000000"/>
          <w:lang w:val="uk-UA"/>
        </w:rPr>
        <w:t>Циганок О.В.,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зав. кафедри стоматології. Запропонував схвалити проєкт ОНП </w:t>
      </w:r>
      <w:r w:rsidRPr="00AF69D0">
        <w:rPr>
          <w:rFonts w:ascii="Times New Roman" w:eastAsia="Times New Roman" w:hAnsi="Times New Roman" w:cs="Times New Roman"/>
          <w:color w:val="000000"/>
          <w:lang w:val="uk-UA"/>
        </w:rPr>
        <w:t>«Стоматологія» (з навчальним планом) підготовки докторів філософії спеціальності І1 Стоматологія на 2025 рік вступу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без змін.</w:t>
      </w:r>
    </w:p>
    <w:p w:rsidR="00584856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AF69D0">
        <w:rPr>
          <w:rFonts w:ascii="Times New Roman" w:eastAsia="Times New Roman" w:hAnsi="Times New Roman" w:cs="Times New Roman"/>
          <w:b/>
          <w:color w:val="000000"/>
          <w:lang w:val="uk-UA"/>
        </w:rPr>
        <w:t>Савченко В.В.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П</w:t>
      </w:r>
      <w:r w:rsidRPr="00C56E36">
        <w:rPr>
          <w:rFonts w:ascii="Times New Roman" w:eastAsia="Times New Roman" w:hAnsi="Times New Roman" w:cs="Times New Roman"/>
          <w:color w:val="000000"/>
          <w:lang w:val="uk-UA"/>
        </w:rPr>
        <w:t>ідтрима</w:t>
      </w:r>
      <w:r>
        <w:rPr>
          <w:rFonts w:ascii="Times New Roman" w:eastAsia="Times New Roman" w:hAnsi="Times New Roman" w:cs="Times New Roman"/>
          <w:color w:val="000000"/>
          <w:lang w:val="uk-UA"/>
        </w:rPr>
        <w:t>в</w:t>
      </w:r>
      <w:r w:rsidRPr="00C56E36">
        <w:rPr>
          <w:rFonts w:ascii="Times New Roman" w:eastAsia="Times New Roman" w:hAnsi="Times New Roman" w:cs="Times New Roman"/>
          <w:color w:val="000000"/>
          <w:lang w:val="uk-UA"/>
        </w:rPr>
        <w:t xml:space="preserve"> пропозицію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>Циганка О.</w:t>
      </w:r>
      <w:r>
        <w:rPr>
          <w:rFonts w:ascii="Times New Roman" w:eastAsia="Times New Roman" w:hAnsi="Times New Roman" w:cs="Times New Roman"/>
          <w:color w:val="000000"/>
          <w:lang w:val="uk-UA"/>
        </w:rPr>
        <w:t>В.</w:t>
      </w:r>
      <w:r w:rsidR="00AF69D0">
        <w:rPr>
          <w:rFonts w:ascii="Times New Roman" w:eastAsia="Times New Roman" w:hAnsi="Times New Roman" w:cs="Times New Roman"/>
          <w:color w:val="000000"/>
          <w:lang w:val="uk-UA"/>
        </w:rPr>
        <w:t xml:space="preserve"> Запропонував рекомендувати</w:t>
      </w:r>
      <w:r w:rsidR="00830EA5" w:rsidRPr="00830EA5">
        <w:rPr>
          <w:rFonts w:ascii="Arial" w:eastAsia="Times New Roman" w:hAnsi="Arial" w:cs="Arial"/>
          <w:color w:val="000000"/>
          <w:lang w:val="uk-UA" w:eastAsia="uk-UA"/>
        </w:rPr>
        <w:t xml:space="preserve"> </w:t>
      </w:r>
      <w:r w:rsidR="00830EA5" w:rsidRPr="00830EA5">
        <w:rPr>
          <w:rFonts w:ascii="Times New Roman" w:eastAsia="Times New Roman" w:hAnsi="Times New Roman" w:cs="Times New Roman"/>
          <w:color w:val="000000"/>
          <w:lang w:val="uk-UA"/>
        </w:rPr>
        <w:t>Ради з якості ННЦ ПКВК</w:t>
      </w:r>
      <w:r w:rsidR="00830EA5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830EA5" w:rsidRPr="00830EA5">
        <w:rPr>
          <w:rFonts w:ascii="Times New Roman" w:eastAsia="Times New Roman" w:hAnsi="Times New Roman" w:cs="Times New Roman"/>
          <w:color w:val="000000"/>
          <w:lang w:val="uk-UA"/>
        </w:rPr>
        <w:t>підтримати проєкт</w:t>
      </w:r>
      <w:r w:rsidR="00830EA5" w:rsidRPr="00830EA5">
        <w:rPr>
          <w:lang w:val="uk-UA"/>
        </w:rPr>
        <w:t xml:space="preserve"> </w:t>
      </w:r>
      <w:proofErr w:type="spellStart"/>
      <w:r w:rsidR="00830EA5" w:rsidRPr="00830EA5">
        <w:rPr>
          <w:rFonts w:ascii="Times New Roman" w:eastAsia="Times New Roman" w:hAnsi="Times New Roman" w:cs="Times New Roman"/>
          <w:color w:val="000000"/>
          <w:lang w:val="uk-UA"/>
        </w:rPr>
        <w:t>освітньо-наукової</w:t>
      </w:r>
      <w:proofErr w:type="spellEnd"/>
      <w:r w:rsidR="00830EA5" w:rsidRPr="00830EA5">
        <w:rPr>
          <w:rFonts w:ascii="Times New Roman" w:eastAsia="Times New Roman" w:hAnsi="Times New Roman" w:cs="Times New Roman"/>
          <w:color w:val="000000"/>
          <w:lang w:val="uk-UA"/>
        </w:rPr>
        <w:t xml:space="preserve"> програми «Стоматологія» (з навчальним планом) підготовки докторів філософії спеціальності І1 Стоматологія на 2025 рік всту</w:t>
      </w:r>
      <w:r w:rsidR="00830EA5">
        <w:rPr>
          <w:rFonts w:ascii="Times New Roman" w:eastAsia="Times New Roman" w:hAnsi="Times New Roman" w:cs="Times New Roman"/>
          <w:color w:val="000000"/>
          <w:lang w:val="uk-UA"/>
        </w:rPr>
        <w:t>пу без змін.</w:t>
      </w:r>
    </w:p>
    <w:p w:rsidR="00584856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:rsidR="00584856" w:rsidRPr="00C56E36" w:rsidRDefault="00830EA5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30EA5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РЕЗУЛЬТАТ ГОЛОСУВАННЯ – </w:t>
      </w:r>
      <w:r w:rsidR="00584856" w:rsidRPr="00C56E36">
        <w:rPr>
          <w:rFonts w:ascii="Times New Roman" w:eastAsia="Times New Roman" w:hAnsi="Times New Roman" w:cs="Times New Roman"/>
          <w:i/>
          <w:color w:val="000000"/>
          <w:lang w:val="uk-UA"/>
        </w:rPr>
        <w:t>одноголосно.</w:t>
      </w:r>
    </w:p>
    <w:p w:rsidR="00584856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584856" w:rsidRPr="00F136EE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ПОСТАНОВИЛИ:</w:t>
      </w:r>
    </w:p>
    <w:p w:rsidR="00830EA5" w:rsidRPr="00830EA5" w:rsidRDefault="00830EA5" w:rsidP="00830EA5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30EA5">
        <w:rPr>
          <w:rFonts w:ascii="Times New Roman" w:eastAsia="Times New Roman" w:hAnsi="Times New Roman" w:cs="Times New Roman"/>
          <w:color w:val="000000"/>
          <w:lang w:val="uk-UA"/>
        </w:rPr>
        <w:t xml:space="preserve">1. Прийняти до відома інформацію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Лахтіна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Ю.В</w:t>
      </w:r>
      <w:r w:rsidRPr="00830EA5">
        <w:rPr>
          <w:rFonts w:ascii="Times New Roman" w:eastAsia="Times New Roman" w:hAnsi="Times New Roman" w:cs="Times New Roman"/>
          <w:color w:val="000000"/>
          <w:lang w:val="uk-UA"/>
        </w:rPr>
        <w:t>. щодо змін у шифрі, назві галузі знань і коду спеціальності.</w:t>
      </w:r>
    </w:p>
    <w:p w:rsidR="00830EA5" w:rsidRPr="00830EA5" w:rsidRDefault="00830EA5" w:rsidP="00830EA5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30EA5">
        <w:rPr>
          <w:rFonts w:ascii="Times New Roman" w:eastAsia="Times New Roman" w:hAnsi="Times New Roman" w:cs="Times New Roman"/>
          <w:color w:val="000000"/>
          <w:lang w:val="uk-UA"/>
        </w:rPr>
        <w:t xml:space="preserve">2. Прийняти до відома інформацію </w:t>
      </w:r>
      <w:proofErr w:type="spellStart"/>
      <w:r w:rsidRPr="00830EA5">
        <w:rPr>
          <w:rFonts w:ascii="Times New Roman" w:eastAsia="Times New Roman" w:hAnsi="Times New Roman" w:cs="Times New Roman"/>
          <w:color w:val="000000"/>
          <w:lang w:val="uk-UA"/>
        </w:rPr>
        <w:t>Лахтіна</w:t>
      </w:r>
      <w:proofErr w:type="spellEnd"/>
      <w:r w:rsidRPr="00830EA5">
        <w:rPr>
          <w:rFonts w:ascii="Times New Roman" w:eastAsia="Times New Roman" w:hAnsi="Times New Roman" w:cs="Times New Roman"/>
          <w:color w:val="000000"/>
          <w:lang w:val="uk-UA"/>
        </w:rPr>
        <w:t xml:space="preserve"> Ю.В. щодо </w:t>
      </w:r>
      <w:r>
        <w:rPr>
          <w:rFonts w:ascii="Times New Roman" w:eastAsia="Times New Roman" w:hAnsi="Times New Roman" w:cs="Times New Roman"/>
          <w:color w:val="000000"/>
          <w:lang w:val="uk-UA"/>
        </w:rPr>
        <w:t>змін у складі членів РПГ ОН</w:t>
      </w:r>
      <w:r w:rsidRPr="00830EA5">
        <w:rPr>
          <w:rFonts w:ascii="Times New Roman" w:eastAsia="Times New Roman" w:hAnsi="Times New Roman" w:cs="Times New Roman"/>
          <w:color w:val="000000"/>
          <w:lang w:val="uk-UA"/>
        </w:rPr>
        <w:t>П за спеціальністю І1 «Стоматологія» (221 Стоматологія).</w:t>
      </w:r>
    </w:p>
    <w:p w:rsidR="00830EA5" w:rsidRDefault="00830EA5" w:rsidP="00830EA5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3. Р</w:t>
      </w:r>
      <w:r w:rsidRPr="00830EA5">
        <w:rPr>
          <w:rFonts w:ascii="Times New Roman" w:eastAsia="Times New Roman" w:hAnsi="Times New Roman" w:cs="Times New Roman"/>
          <w:color w:val="000000"/>
          <w:lang w:val="uk-UA"/>
        </w:rPr>
        <w:t xml:space="preserve">екомендувати Ради з якості ННЦ ПКВК підтримати проєкт </w:t>
      </w:r>
      <w:proofErr w:type="spellStart"/>
      <w:r w:rsidRPr="00830EA5">
        <w:rPr>
          <w:rFonts w:ascii="Times New Roman" w:eastAsia="Times New Roman" w:hAnsi="Times New Roman" w:cs="Times New Roman"/>
          <w:color w:val="000000"/>
          <w:lang w:val="uk-UA"/>
        </w:rPr>
        <w:t>освітньо-наукової</w:t>
      </w:r>
      <w:proofErr w:type="spellEnd"/>
      <w:r w:rsidRPr="00830EA5">
        <w:rPr>
          <w:rFonts w:ascii="Times New Roman" w:eastAsia="Times New Roman" w:hAnsi="Times New Roman" w:cs="Times New Roman"/>
          <w:color w:val="000000"/>
          <w:lang w:val="uk-UA"/>
        </w:rPr>
        <w:t xml:space="preserve"> програми «Стоматологія» (з навчальним планом) підготовки докторів філософії спеціальності І1 Стоматологія на 2025 рік вступу без змін.</w:t>
      </w:r>
    </w:p>
    <w:p w:rsidR="00830EA5" w:rsidRDefault="00830EA5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30EA5" w:rsidRDefault="00830EA5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tbl>
      <w:tblPr>
        <w:tblW w:w="0" w:type="auto"/>
        <w:tblLook w:val="04A0"/>
      </w:tblPr>
      <w:tblGrid>
        <w:gridCol w:w="3936"/>
        <w:gridCol w:w="2444"/>
        <w:gridCol w:w="3191"/>
      </w:tblGrid>
      <w:tr w:rsidR="00584856" w:rsidRPr="00F136EE" w:rsidTr="00B47291">
        <w:tc>
          <w:tcPr>
            <w:tcW w:w="3936" w:type="dxa"/>
          </w:tcPr>
          <w:p w:rsidR="00584856" w:rsidRPr="00F136EE" w:rsidRDefault="00584856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 xml:space="preserve">Керівник робочої проєктної групи                              </w:t>
            </w:r>
          </w:p>
        </w:tc>
        <w:tc>
          <w:tcPr>
            <w:tcW w:w="2444" w:type="dxa"/>
          </w:tcPr>
          <w:p w:rsidR="00584856" w:rsidRPr="00F136EE" w:rsidRDefault="00584856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191" w:type="dxa"/>
          </w:tcPr>
          <w:p w:rsidR="00584856" w:rsidRPr="00F136EE" w:rsidRDefault="00584856" w:rsidP="00B47291">
            <w:pPr>
              <w:contextualSpacing/>
              <w:rPr>
                <w:rFonts w:ascii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>Юрій ЛАХТІН</w:t>
            </w:r>
          </w:p>
          <w:p w:rsidR="00584856" w:rsidRPr="00F136EE" w:rsidRDefault="00584856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584856" w:rsidRPr="00F136EE" w:rsidTr="00B47291">
        <w:tc>
          <w:tcPr>
            <w:tcW w:w="3936" w:type="dxa"/>
          </w:tcPr>
          <w:p w:rsidR="00584856" w:rsidRPr="00F136EE" w:rsidRDefault="00584856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 xml:space="preserve">Секретар РПГ                                                                </w:t>
            </w:r>
          </w:p>
        </w:tc>
        <w:tc>
          <w:tcPr>
            <w:tcW w:w="2444" w:type="dxa"/>
          </w:tcPr>
          <w:p w:rsidR="00584856" w:rsidRPr="00F136EE" w:rsidRDefault="00584856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191" w:type="dxa"/>
          </w:tcPr>
          <w:p w:rsidR="00584856" w:rsidRPr="00F136EE" w:rsidRDefault="008E5A83" w:rsidP="00B47291">
            <w:pPr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Денис </w:t>
            </w:r>
            <w:proofErr w:type="spellStart"/>
            <w:r>
              <w:rPr>
                <w:rFonts w:ascii="Times New Roman" w:hAnsi="Times New Roman"/>
                <w:lang w:val="uk-UA"/>
              </w:rPr>
              <w:t>ГРИГОР’ЄВ</w:t>
            </w:r>
            <w:proofErr w:type="spellEnd"/>
          </w:p>
        </w:tc>
      </w:tr>
    </w:tbl>
    <w:p w:rsidR="00584856" w:rsidRDefault="00584856" w:rsidP="0058485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B069BE" w:rsidRDefault="002D4B8E"/>
    <w:sectPr w:rsidR="00B069BE" w:rsidSect="008D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4856"/>
    <w:rsid w:val="00057AB5"/>
    <w:rsid w:val="000B09B4"/>
    <w:rsid w:val="000E5A4B"/>
    <w:rsid w:val="00216967"/>
    <w:rsid w:val="002D4B8E"/>
    <w:rsid w:val="003608E3"/>
    <w:rsid w:val="003F2BA5"/>
    <w:rsid w:val="004E6C25"/>
    <w:rsid w:val="004F6477"/>
    <w:rsid w:val="00584856"/>
    <w:rsid w:val="005B45F4"/>
    <w:rsid w:val="00602F67"/>
    <w:rsid w:val="0066215F"/>
    <w:rsid w:val="007646C1"/>
    <w:rsid w:val="00795743"/>
    <w:rsid w:val="007A4D49"/>
    <w:rsid w:val="007D34B0"/>
    <w:rsid w:val="00830EA5"/>
    <w:rsid w:val="0083693C"/>
    <w:rsid w:val="008C2090"/>
    <w:rsid w:val="008D0D90"/>
    <w:rsid w:val="008E5A83"/>
    <w:rsid w:val="009D2BD5"/>
    <w:rsid w:val="00AA6885"/>
    <w:rsid w:val="00AE2AD6"/>
    <w:rsid w:val="00AF5D3C"/>
    <w:rsid w:val="00AF69D0"/>
    <w:rsid w:val="00B514FF"/>
    <w:rsid w:val="00C31DC7"/>
    <w:rsid w:val="00D1246C"/>
    <w:rsid w:val="00D36823"/>
    <w:rsid w:val="00E228C6"/>
    <w:rsid w:val="00E511D3"/>
    <w:rsid w:val="00E65814"/>
    <w:rsid w:val="00F232E6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56"/>
    <w:pPr>
      <w:spacing w:line="240" w:lineRule="auto"/>
      <w:jc w:val="left"/>
    </w:pPr>
    <w:rPr>
      <w:rFonts w:ascii="Calibri" w:eastAsia="Calibri" w:hAns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5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.sumdu.edu.ua/programms/3117" TargetMode="External"/><Relationship Id="rId4" Type="http://schemas.openxmlformats.org/officeDocument/2006/relationships/hyperlink" Target="https://meet.google.com/zbw-svom-z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2903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2025-02-10T23:18:00Z</dcterms:created>
  <dcterms:modified xsi:type="dcterms:W3CDTF">2025-02-11T00:06:00Z</dcterms:modified>
</cp:coreProperties>
</file>