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41C" w:rsidRPr="00AC691E" w:rsidRDefault="0066341C" w:rsidP="0066341C">
      <w:pPr>
        <w:contextualSpacing/>
        <w:jc w:val="center"/>
        <w:rPr>
          <w:rFonts w:ascii="Calibri" w:hAnsi="Calibri" w:cs="Arial"/>
          <w:b/>
          <w:color w:val="auto"/>
          <w:sz w:val="22"/>
          <w:szCs w:val="22"/>
          <w:lang w:val="uk-UA"/>
        </w:rPr>
      </w:pPr>
      <w:r w:rsidRPr="00AC691E">
        <w:rPr>
          <w:rFonts w:ascii="Calibri" w:hAnsi="Calibri" w:cs="Arial"/>
          <w:b/>
          <w:color w:val="auto"/>
          <w:sz w:val="22"/>
          <w:szCs w:val="22"/>
          <w:lang w:val="uk-UA"/>
        </w:rPr>
        <w:t>Міністерство освіти і науки України</w:t>
      </w:r>
    </w:p>
    <w:p w:rsidR="0066341C" w:rsidRPr="00AC691E" w:rsidRDefault="0066341C" w:rsidP="0066341C">
      <w:pPr>
        <w:contextualSpacing/>
        <w:jc w:val="center"/>
        <w:rPr>
          <w:rFonts w:ascii="Calibri" w:hAnsi="Calibri" w:cs="Arial"/>
          <w:b/>
          <w:color w:val="auto"/>
          <w:sz w:val="22"/>
          <w:szCs w:val="22"/>
          <w:lang w:val="uk-UA"/>
        </w:rPr>
      </w:pPr>
      <w:r w:rsidRPr="00AC691E">
        <w:rPr>
          <w:rFonts w:ascii="Calibri" w:hAnsi="Calibri" w:cs="Arial"/>
          <w:b/>
          <w:color w:val="auto"/>
          <w:sz w:val="22"/>
          <w:szCs w:val="22"/>
          <w:lang w:val="uk-UA"/>
        </w:rPr>
        <w:t>Сумський державний університет</w:t>
      </w:r>
    </w:p>
    <w:p w:rsidR="0066341C" w:rsidRPr="00AC691E" w:rsidRDefault="0066341C" w:rsidP="0066341C">
      <w:pPr>
        <w:contextualSpacing/>
        <w:jc w:val="center"/>
        <w:rPr>
          <w:rFonts w:ascii="Calibri" w:hAnsi="Calibri" w:cs="Arial"/>
          <w:b/>
          <w:color w:val="auto"/>
          <w:sz w:val="22"/>
          <w:szCs w:val="22"/>
          <w:lang w:val="uk-UA"/>
        </w:rPr>
      </w:pPr>
    </w:p>
    <w:p w:rsidR="0066341C" w:rsidRPr="00AC691E" w:rsidRDefault="0066341C" w:rsidP="0066341C">
      <w:pPr>
        <w:contextualSpacing/>
        <w:jc w:val="center"/>
        <w:rPr>
          <w:rFonts w:ascii="Calibri" w:hAnsi="Calibri" w:cs="Arial"/>
          <w:b/>
          <w:color w:val="auto"/>
          <w:sz w:val="22"/>
          <w:szCs w:val="22"/>
          <w:lang w:val="uk-UA"/>
        </w:rPr>
      </w:pPr>
      <w:r w:rsidRPr="00AC691E">
        <w:rPr>
          <w:rFonts w:ascii="Calibri" w:hAnsi="Calibri" w:cs="Arial"/>
          <w:b/>
          <w:color w:val="auto"/>
          <w:sz w:val="22"/>
          <w:szCs w:val="22"/>
          <w:lang w:val="uk-UA"/>
        </w:rPr>
        <w:t>ВИТЯГ</w:t>
      </w:r>
    </w:p>
    <w:p w:rsidR="0066341C" w:rsidRPr="00AC691E" w:rsidRDefault="0066341C" w:rsidP="0066341C">
      <w:pPr>
        <w:contextualSpacing/>
        <w:jc w:val="center"/>
        <w:rPr>
          <w:rFonts w:ascii="Calibri" w:hAnsi="Calibri" w:cs="Arial"/>
          <w:b/>
          <w:color w:val="auto"/>
          <w:sz w:val="22"/>
          <w:szCs w:val="22"/>
          <w:lang w:val="uk-UA"/>
        </w:rPr>
      </w:pPr>
      <w:r w:rsidRPr="00AC691E">
        <w:rPr>
          <w:rFonts w:ascii="Calibri" w:hAnsi="Calibri" w:cs="Arial"/>
          <w:b/>
          <w:color w:val="auto"/>
          <w:sz w:val="22"/>
          <w:szCs w:val="22"/>
          <w:lang w:val="uk-UA"/>
        </w:rPr>
        <w:t>з протоколу засідання Експертної ради роботодавців зі спеціальності «Стоматологія»</w:t>
      </w:r>
    </w:p>
    <w:p w:rsidR="0066341C" w:rsidRPr="00AC691E" w:rsidRDefault="0066341C" w:rsidP="0066341C">
      <w:pPr>
        <w:contextualSpacing/>
        <w:jc w:val="center"/>
        <w:rPr>
          <w:rFonts w:ascii="Calibri" w:hAnsi="Calibri" w:cs="Arial"/>
          <w:b/>
          <w:color w:val="auto"/>
          <w:sz w:val="22"/>
          <w:szCs w:val="22"/>
          <w:lang w:val="uk-UA"/>
        </w:rPr>
      </w:pPr>
      <w:r w:rsidRPr="00AC691E">
        <w:rPr>
          <w:rFonts w:ascii="Calibri" w:hAnsi="Calibri" w:cs="Arial"/>
          <w:b/>
          <w:color w:val="auto"/>
          <w:sz w:val="22"/>
          <w:szCs w:val="22"/>
          <w:lang w:val="uk-UA"/>
        </w:rPr>
        <w:t xml:space="preserve">№ </w:t>
      </w:r>
      <w:r>
        <w:rPr>
          <w:rFonts w:ascii="Calibri" w:hAnsi="Calibri" w:cs="Arial"/>
          <w:b/>
          <w:color w:val="auto"/>
          <w:sz w:val="22"/>
          <w:szCs w:val="22"/>
          <w:lang w:val="uk-UA"/>
        </w:rPr>
        <w:t xml:space="preserve">2 </w:t>
      </w:r>
      <w:r w:rsidRPr="00AC691E">
        <w:rPr>
          <w:rFonts w:ascii="Calibri" w:hAnsi="Calibri" w:cs="Arial"/>
          <w:b/>
          <w:color w:val="auto"/>
          <w:sz w:val="22"/>
          <w:szCs w:val="22"/>
          <w:lang w:val="uk-UA"/>
        </w:rPr>
        <w:t xml:space="preserve">від </w:t>
      </w:r>
      <w:r>
        <w:rPr>
          <w:rFonts w:ascii="Calibri" w:hAnsi="Calibri" w:cs="Arial"/>
          <w:b/>
          <w:color w:val="auto"/>
          <w:sz w:val="22"/>
          <w:szCs w:val="22"/>
          <w:lang w:val="uk-UA"/>
        </w:rPr>
        <w:t>25</w:t>
      </w:r>
      <w:r w:rsidRPr="00585433">
        <w:rPr>
          <w:rFonts w:ascii="Calibri" w:hAnsi="Calibri" w:cs="Arial"/>
          <w:b/>
          <w:color w:val="auto"/>
          <w:sz w:val="22"/>
          <w:szCs w:val="22"/>
          <w:lang w:val="uk-UA"/>
        </w:rPr>
        <w:t>.</w:t>
      </w:r>
      <w:r>
        <w:rPr>
          <w:rFonts w:ascii="Calibri" w:hAnsi="Calibri" w:cs="Arial"/>
          <w:b/>
          <w:color w:val="auto"/>
          <w:sz w:val="22"/>
          <w:szCs w:val="22"/>
          <w:lang w:val="uk-UA"/>
        </w:rPr>
        <w:t>11</w:t>
      </w:r>
      <w:r w:rsidRPr="00585433">
        <w:rPr>
          <w:rFonts w:ascii="Calibri" w:hAnsi="Calibri" w:cs="Arial"/>
          <w:b/>
          <w:color w:val="auto"/>
          <w:sz w:val="22"/>
          <w:szCs w:val="22"/>
          <w:lang w:val="uk-UA"/>
        </w:rPr>
        <w:t>.</w:t>
      </w:r>
      <w:r w:rsidRPr="00463EE8">
        <w:rPr>
          <w:rFonts w:ascii="Calibri" w:hAnsi="Calibri" w:cs="Arial"/>
          <w:b/>
          <w:color w:val="auto"/>
          <w:sz w:val="22"/>
          <w:szCs w:val="22"/>
          <w:lang w:val="uk-UA"/>
        </w:rPr>
        <w:t>202</w:t>
      </w:r>
      <w:r>
        <w:rPr>
          <w:rFonts w:ascii="Calibri" w:hAnsi="Calibri" w:cs="Arial"/>
          <w:b/>
          <w:color w:val="auto"/>
          <w:sz w:val="22"/>
          <w:szCs w:val="22"/>
          <w:lang w:val="uk-UA"/>
        </w:rPr>
        <w:t>4</w:t>
      </w:r>
      <w:r w:rsidRPr="00463EE8">
        <w:rPr>
          <w:rFonts w:ascii="Calibri" w:hAnsi="Calibri" w:cs="Arial"/>
          <w:b/>
          <w:color w:val="auto"/>
          <w:sz w:val="22"/>
          <w:szCs w:val="22"/>
          <w:lang w:val="uk-UA"/>
        </w:rPr>
        <w:t xml:space="preserve"> </w:t>
      </w:r>
      <w:r w:rsidRPr="00AC691E">
        <w:rPr>
          <w:rFonts w:ascii="Calibri" w:hAnsi="Calibri" w:cs="Arial"/>
          <w:b/>
          <w:color w:val="auto"/>
          <w:sz w:val="22"/>
          <w:szCs w:val="22"/>
          <w:lang w:val="uk-UA"/>
        </w:rPr>
        <w:t>р.</w:t>
      </w:r>
    </w:p>
    <w:p w:rsidR="0066341C" w:rsidRPr="00AC691E" w:rsidRDefault="0066341C" w:rsidP="0066341C">
      <w:pPr>
        <w:contextualSpacing/>
        <w:jc w:val="center"/>
        <w:rPr>
          <w:rFonts w:ascii="Calibri" w:hAnsi="Calibri" w:cs="Arial"/>
          <w:b/>
          <w:color w:val="auto"/>
          <w:sz w:val="22"/>
          <w:szCs w:val="22"/>
          <w:lang w:val="uk-UA"/>
        </w:rPr>
      </w:pPr>
      <w:r w:rsidRPr="00AC691E">
        <w:rPr>
          <w:rFonts w:ascii="Calibri" w:hAnsi="Calibri" w:cs="Arial"/>
          <w:b/>
          <w:color w:val="auto"/>
          <w:sz w:val="22"/>
          <w:szCs w:val="22"/>
          <w:lang w:val="uk-UA"/>
        </w:rPr>
        <w:t xml:space="preserve"> (дистанційно - </w:t>
      </w:r>
      <w:hyperlink r:id="rId5" w:history="1">
        <w:r w:rsidRPr="00AC691E">
          <w:rPr>
            <w:rFonts w:ascii="Calibri" w:hAnsi="Calibri" w:cs="Arial"/>
            <w:b/>
            <w:color w:val="0563C1"/>
            <w:sz w:val="22"/>
            <w:szCs w:val="22"/>
            <w:u w:val="single"/>
            <w:lang w:val="uk-UA"/>
          </w:rPr>
          <w:t>https://meet.google.com/zbw-svom-zfq</w:t>
        </w:r>
      </w:hyperlink>
      <w:r w:rsidRPr="00AC691E">
        <w:rPr>
          <w:rFonts w:ascii="Calibri" w:hAnsi="Calibri" w:cs="Arial"/>
          <w:b/>
          <w:color w:val="auto"/>
          <w:sz w:val="22"/>
          <w:szCs w:val="22"/>
          <w:lang w:val="uk-UA"/>
        </w:rPr>
        <w:t>)</w:t>
      </w:r>
    </w:p>
    <w:p w:rsidR="0066341C" w:rsidRPr="00AC691E" w:rsidRDefault="0066341C" w:rsidP="0066341C">
      <w:pPr>
        <w:contextualSpacing/>
        <w:rPr>
          <w:rFonts w:ascii="Calibri" w:hAnsi="Calibri" w:cs="Arial"/>
          <w:color w:val="auto"/>
          <w:sz w:val="22"/>
          <w:szCs w:val="22"/>
          <w:lang w:val="uk-UA"/>
        </w:rPr>
      </w:pPr>
    </w:p>
    <w:p w:rsidR="0066341C" w:rsidRPr="00AC691E" w:rsidRDefault="0066341C" w:rsidP="0066341C">
      <w:pPr>
        <w:contextualSpacing/>
        <w:jc w:val="center"/>
        <w:rPr>
          <w:rFonts w:ascii="Calibri" w:hAnsi="Calibri" w:cs="Arial"/>
          <w:color w:val="auto"/>
          <w:sz w:val="22"/>
          <w:szCs w:val="22"/>
          <w:lang w:val="uk-UA"/>
        </w:rPr>
      </w:pPr>
    </w:p>
    <w:p w:rsidR="0066341C" w:rsidRPr="00AC691E" w:rsidRDefault="0066341C" w:rsidP="0066341C">
      <w:pPr>
        <w:contextualSpacing/>
        <w:jc w:val="both"/>
        <w:rPr>
          <w:rFonts w:ascii="Calibri" w:hAnsi="Calibri" w:cs="Arial"/>
          <w:color w:val="auto"/>
          <w:sz w:val="22"/>
          <w:szCs w:val="22"/>
          <w:lang w:val="uk-UA"/>
        </w:rPr>
      </w:pPr>
      <w:r w:rsidRPr="00AC691E">
        <w:rPr>
          <w:rFonts w:ascii="Calibri" w:hAnsi="Calibri" w:cs="Arial"/>
          <w:b/>
          <w:caps/>
          <w:color w:val="auto"/>
          <w:sz w:val="22"/>
          <w:szCs w:val="22"/>
          <w:lang w:val="uk-UA"/>
        </w:rPr>
        <w:t>Присутні</w:t>
      </w:r>
      <w:r w:rsidRPr="00AC691E">
        <w:rPr>
          <w:rFonts w:ascii="Calibri" w:hAnsi="Calibri" w:cs="Arial"/>
          <w:caps/>
          <w:color w:val="auto"/>
          <w:sz w:val="22"/>
          <w:szCs w:val="22"/>
          <w:lang w:val="uk-UA"/>
        </w:rPr>
        <w:t>:</w:t>
      </w:r>
      <w:r w:rsidRPr="00AC691E">
        <w:rPr>
          <w:rFonts w:ascii="Calibri" w:hAnsi="Calibri" w:cs="Arial"/>
          <w:color w:val="auto"/>
          <w:sz w:val="22"/>
          <w:szCs w:val="22"/>
          <w:lang w:val="uk-UA"/>
        </w:rPr>
        <w:t xml:space="preserve"> Полякова І.С. – заступник директора з медичної частини Комунального некомерційного підприємства </w:t>
      </w:r>
      <w:proofErr w:type="spellStart"/>
      <w:r w:rsidRPr="00AC691E">
        <w:rPr>
          <w:rFonts w:ascii="Calibri" w:hAnsi="Calibri" w:cs="Arial"/>
          <w:color w:val="auto"/>
          <w:sz w:val="22"/>
          <w:szCs w:val="22"/>
          <w:lang w:val="uk-UA"/>
        </w:rPr>
        <w:t>СОР</w:t>
      </w:r>
      <w:proofErr w:type="spellEnd"/>
      <w:r w:rsidRPr="00AC691E">
        <w:rPr>
          <w:rFonts w:ascii="Calibri" w:hAnsi="Calibri" w:cs="Arial"/>
          <w:color w:val="auto"/>
          <w:sz w:val="22"/>
          <w:szCs w:val="22"/>
          <w:lang w:val="uk-UA"/>
        </w:rPr>
        <w:t xml:space="preserve"> «Сумська обласна клінічна стоматологічна поліклініка»; </w:t>
      </w:r>
      <w:proofErr w:type="spellStart"/>
      <w:r w:rsidRPr="00AC691E">
        <w:rPr>
          <w:rFonts w:ascii="Calibri" w:hAnsi="Calibri" w:cs="Arial"/>
          <w:color w:val="auto"/>
          <w:sz w:val="22"/>
          <w:szCs w:val="22"/>
          <w:lang w:val="uk-UA"/>
        </w:rPr>
        <w:t>Кекух</w:t>
      </w:r>
      <w:proofErr w:type="spellEnd"/>
      <w:r w:rsidRPr="00AC691E">
        <w:rPr>
          <w:rFonts w:ascii="Calibri" w:hAnsi="Calibri" w:cs="Arial"/>
          <w:color w:val="auto"/>
          <w:sz w:val="22"/>
          <w:szCs w:val="22"/>
          <w:lang w:val="uk-UA"/>
        </w:rPr>
        <w:t xml:space="preserve"> В.В., приватний підприємець, голова ГО «Асоціація приватно-практикуючих лікарів-стоматологів м. Суми»; </w:t>
      </w:r>
      <w:proofErr w:type="spellStart"/>
      <w:r w:rsidRPr="00AC691E">
        <w:rPr>
          <w:rFonts w:ascii="Calibri" w:hAnsi="Calibri" w:cs="Arial"/>
          <w:color w:val="auto"/>
          <w:sz w:val="22"/>
          <w:szCs w:val="22"/>
          <w:lang w:val="uk-UA"/>
        </w:rPr>
        <w:t>Боряк</w:t>
      </w:r>
      <w:proofErr w:type="spellEnd"/>
      <w:r w:rsidRPr="00AC691E">
        <w:rPr>
          <w:rFonts w:ascii="Calibri" w:hAnsi="Calibri" w:cs="Arial"/>
          <w:color w:val="auto"/>
          <w:sz w:val="22"/>
          <w:szCs w:val="22"/>
          <w:lang w:val="uk-UA"/>
        </w:rPr>
        <w:t xml:space="preserve"> Н.М. – директор Комунального некомерційного підприємства «Стоматологічна поліклініка» Роменської міської ради; </w:t>
      </w:r>
      <w:proofErr w:type="spellStart"/>
      <w:r w:rsidRPr="00AC691E">
        <w:rPr>
          <w:rFonts w:ascii="Calibri" w:hAnsi="Calibri" w:cs="Arial"/>
          <w:color w:val="auto"/>
          <w:sz w:val="22"/>
          <w:szCs w:val="22"/>
          <w:lang w:val="uk-UA"/>
        </w:rPr>
        <w:t>Цецерська</w:t>
      </w:r>
      <w:proofErr w:type="spellEnd"/>
      <w:r w:rsidRPr="00AC691E">
        <w:rPr>
          <w:rFonts w:ascii="Calibri" w:hAnsi="Calibri" w:cs="Arial"/>
          <w:color w:val="auto"/>
          <w:sz w:val="22"/>
          <w:szCs w:val="22"/>
          <w:lang w:val="uk-UA"/>
        </w:rPr>
        <w:t xml:space="preserve"> Н.П. – головний лікар Комунального некомерційного підприємства «</w:t>
      </w:r>
      <w:proofErr w:type="spellStart"/>
      <w:r w:rsidRPr="00AC691E">
        <w:rPr>
          <w:rFonts w:ascii="Calibri" w:hAnsi="Calibri" w:cs="Arial"/>
          <w:color w:val="auto"/>
          <w:sz w:val="22"/>
          <w:szCs w:val="22"/>
          <w:lang w:val="uk-UA"/>
        </w:rPr>
        <w:t>Шосткинська</w:t>
      </w:r>
      <w:proofErr w:type="spellEnd"/>
      <w:r w:rsidRPr="00AC691E">
        <w:rPr>
          <w:rFonts w:ascii="Calibri" w:hAnsi="Calibri" w:cs="Arial"/>
          <w:color w:val="auto"/>
          <w:sz w:val="22"/>
          <w:szCs w:val="22"/>
          <w:lang w:val="uk-UA"/>
        </w:rPr>
        <w:t xml:space="preserve"> стоматологічна поліклініка» </w:t>
      </w:r>
      <w:proofErr w:type="spellStart"/>
      <w:r w:rsidRPr="00AC691E">
        <w:rPr>
          <w:rFonts w:ascii="Calibri" w:hAnsi="Calibri" w:cs="Arial"/>
          <w:color w:val="auto"/>
          <w:sz w:val="22"/>
          <w:szCs w:val="22"/>
          <w:lang w:val="uk-UA"/>
        </w:rPr>
        <w:t>Шосткинськоі</w:t>
      </w:r>
      <w:proofErr w:type="spellEnd"/>
      <w:r w:rsidRPr="00AC691E">
        <w:rPr>
          <w:rFonts w:ascii="Calibri" w:hAnsi="Calibri" w:cs="Arial"/>
          <w:color w:val="auto"/>
          <w:sz w:val="22"/>
          <w:szCs w:val="22"/>
          <w:lang w:val="uk-UA"/>
        </w:rPr>
        <w:t xml:space="preserve"> міської ради; Савченко В.В. – директор Комунального некомерційного підприємства </w:t>
      </w:r>
      <w:proofErr w:type="spellStart"/>
      <w:r w:rsidRPr="00AC691E">
        <w:rPr>
          <w:rFonts w:ascii="Calibri" w:hAnsi="Calibri" w:cs="Arial"/>
          <w:color w:val="auto"/>
          <w:sz w:val="22"/>
          <w:szCs w:val="22"/>
          <w:lang w:val="uk-UA"/>
        </w:rPr>
        <w:t>СОР</w:t>
      </w:r>
      <w:proofErr w:type="spellEnd"/>
      <w:r w:rsidRPr="00AC691E">
        <w:rPr>
          <w:rFonts w:ascii="Calibri" w:hAnsi="Calibri" w:cs="Arial"/>
          <w:color w:val="auto"/>
          <w:sz w:val="22"/>
          <w:szCs w:val="22"/>
          <w:lang w:val="uk-UA"/>
        </w:rPr>
        <w:t xml:space="preserve"> «Сумська обласна клінічна стоматологічна поліклініка».</w:t>
      </w:r>
    </w:p>
    <w:p w:rsidR="0066341C" w:rsidRPr="00AC691E" w:rsidRDefault="0066341C" w:rsidP="0066341C">
      <w:pPr>
        <w:contextualSpacing/>
        <w:jc w:val="both"/>
        <w:rPr>
          <w:rFonts w:ascii="Calibri" w:hAnsi="Calibri" w:cs="Arial"/>
          <w:color w:val="auto"/>
          <w:sz w:val="22"/>
          <w:szCs w:val="22"/>
          <w:lang w:val="uk-UA"/>
        </w:rPr>
      </w:pPr>
      <w:r w:rsidRPr="00AC691E">
        <w:rPr>
          <w:rFonts w:ascii="Calibri" w:hAnsi="Calibri" w:cs="Arial"/>
          <w:b/>
          <w:color w:val="auto"/>
          <w:sz w:val="22"/>
          <w:szCs w:val="22"/>
          <w:lang w:val="uk-UA"/>
        </w:rPr>
        <w:t>Запрошені</w:t>
      </w:r>
      <w:r w:rsidRPr="00AC691E">
        <w:rPr>
          <w:rFonts w:ascii="Calibri" w:hAnsi="Calibri" w:cs="Arial"/>
          <w:color w:val="auto"/>
          <w:sz w:val="22"/>
          <w:szCs w:val="22"/>
          <w:lang w:val="uk-UA"/>
        </w:rPr>
        <w:t xml:space="preserve">: Лахтін Ю.В., керівник групи забезпечення спеціальності «стоматологія», гарант ОНП, </w:t>
      </w:r>
      <w:r>
        <w:rPr>
          <w:rFonts w:ascii="Calibri" w:hAnsi="Calibri" w:cs="Arial"/>
          <w:color w:val="auto"/>
          <w:sz w:val="22"/>
          <w:szCs w:val="22"/>
          <w:lang w:val="uk-UA"/>
        </w:rPr>
        <w:t xml:space="preserve">Циганок О.В., </w:t>
      </w:r>
      <w:proofErr w:type="spellStart"/>
      <w:r>
        <w:rPr>
          <w:rFonts w:ascii="Calibri" w:hAnsi="Calibri" w:cs="Arial"/>
          <w:color w:val="auto"/>
          <w:sz w:val="22"/>
          <w:szCs w:val="22"/>
          <w:lang w:val="uk-UA"/>
        </w:rPr>
        <w:t>в.о</w:t>
      </w:r>
      <w:proofErr w:type="spellEnd"/>
      <w:r>
        <w:rPr>
          <w:rFonts w:ascii="Calibri" w:hAnsi="Calibri" w:cs="Arial"/>
          <w:color w:val="auto"/>
          <w:sz w:val="22"/>
          <w:szCs w:val="22"/>
          <w:lang w:val="uk-UA"/>
        </w:rPr>
        <w:t xml:space="preserve">. </w:t>
      </w:r>
      <w:r w:rsidRPr="00AC691E">
        <w:rPr>
          <w:rFonts w:ascii="Calibri" w:hAnsi="Calibri" w:cs="Arial"/>
          <w:color w:val="auto"/>
          <w:sz w:val="22"/>
          <w:szCs w:val="22"/>
          <w:lang w:val="uk-UA"/>
        </w:rPr>
        <w:t>завідувач</w:t>
      </w:r>
      <w:r>
        <w:rPr>
          <w:rFonts w:ascii="Calibri" w:hAnsi="Calibri" w:cs="Arial"/>
          <w:color w:val="auto"/>
          <w:sz w:val="22"/>
          <w:szCs w:val="22"/>
          <w:lang w:val="uk-UA"/>
        </w:rPr>
        <w:t>а</w:t>
      </w:r>
      <w:r w:rsidRPr="00AC691E">
        <w:rPr>
          <w:rFonts w:ascii="Calibri" w:hAnsi="Calibri" w:cs="Arial"/>
          <w:color w:val="auto"/>
          <w:sz w:val="22"/>
          <w:szCs w:val="22"/>
          <w:lang w:val="uk-UA"/>
        </w:rPr>
        <w:t xml:space="preserve"> кафедри стоматології; Москаленко П.О., гарант ОПП секретар від кафедри </w:t>
      </w:r>
    </w:p>
    <w:p w:rsidR="0066341C" w:rsidRDefault="0066341C" w:rsidP="0066341C">
      <w:pPr>
        <w:contextualSpacing/>
        <w:jc w:val="both"/>
        <w:rPr>
          <w:rFonts w:ascii="Calibri" w:hAnsi="Calibri" w:cs="Arial"/>
          <w:color w:val="auto"/>
          <w:sz w:val="22"/>
          <w:szCs w:val="22"/>
          <w:u w:val="single"/>
          <w:lang w:val="uk-UA"/>
        </w:rPr>
      </w:pPr>
    </w:p>
    <w:p w:rsidR="0066341C" w:rsidRPr="00585433" w:rsidRDefault="0066341C" w:rsidP="0066341C">
      <w:pPr>
        <w:contextualSpacing/>
        <w:jc w:val="both"/>
        <w:rPr>
          <w:rFonts w:ascii="Calibri" w:hAnsi="Calibri" w:cs="Arial"/>
          <w:b/>
          <w:color w:val="auto"/>
          <w:sz w:val="22"/>
          <w:szCs w:val="22"/>
          <w:lang w:val="uk-UA"/>
        </w:rPr>
      </w:pPr>
      <w:r w:rsidRPr="00585433">
        <w:rPr>
          <w:rFonts w:ascii="Calibri" w:hAnsi="Calibri" w:cs="Arial"/>
          <w:b/>
          <w:color w:val="auto"/>
          <w:sz w:val="22"/>
          <w:szCs w:val="22"/>
          <w:lang w:val="uk-UA"/>
        </w:rPr>
        <w:t>Порядок денний:</w:t>
      </w:r>
    </w:p>
    <w:p w:rsidR="0066341C" w:rsidRPr="00924B8E" w:rsidRDefault="0066341C" w:rsidP="0066341C">
      <w:pPr>
        <w:contextualSpacing/>
        <w:jc w:val="both"/>
        <w:rPr>
          <w:rFonts w:ascii="Calibri" w:hAnsi="Calibri" w:cs="Arial"/>
          <w:color w:val="auto"/>
          <w:sz w:val="22"/>
          <w:szCs w:val="22"/>
          <w:lang w:val="uk-UA"/>
        </w:rPr>
      </w:pPr>
      <w:r w:rsidRPr="00924B8E">
        <w:rPr>
          <w:rFonts w:ascii="Calibri" w:hAnsi="Calibri" w:cs="Arial"/>
          <w:color w:val="auto"/>
          <w:sz w:val="22"/>
          <w:szCs w:val="22"/>
          <w:lang w:val="uk-UA"/>
        </w:rPr>
        <w:t>Про обговорення проєкту О</w:t>
      </w:r>
      <w:r>
        <w:rPr>
          <w:rFonts w:ascii="Calibri" w:hAnsi="Calibri" w:cs="Arial"/>
          <w:color w:val="auto"/>
          <w:sz w:val="22"/>
          <w:szCs w:val="22"/>
          <w:lang w:val="uk-UA"/>
        </w:rPr>
        <w:t>Н</w:t>
      </w:r>
      <w:r w:rsidRPr="00924B8E">
        <w:rPr>
          <w:rFonts w:ascii="Calibri" w:hAnsi="Calibri" w:cs="Arial"/>
          <w:color w:val="auto"/>
          <w:sz w:val="22"/>
          <w:szCs w:val="22"/>
          <w:lang w:val="uk-UA"/>
        </w:rPr>
        <w:t xml:space="preserve">П </w:t>
      </w:r>
      <w:r>
        <w:rPr>
          <w:rFonts w:ascii="Calibri" w:hAnsi="Calibri" w:cs="Arial"/>
          <w:color w:val="auto"/>
          <w:sz w:val="22"/>
          <w:szCs w:val="22"/>
          <w:lang w:val="uk-UA"/>
        </w:rPr>
        <w:t>третього</w:t>
      </w:r>
      <w:r w:rsidRPr="00924B8E">
        <w:rPr>
          <w:rFonts w:ascii="Calibri" w:hAnsi="Calibri" w:cs="Arial"/>
          <w:color w:val="auto"/>
          <w:sz w:val="22"/>
          <w:szCs w:val="22"/>
          <w:lang w:val="uk-UA"/>
        </w:rPr>
        <w:t xml:space="preserve"> (</w:t>
      </w:r>
      <w:r>
        <w:rPr>
          <w:rFonts w:ascii="Calibri" w:hAnsi="Calibri" w:cs="Arial"/>
          <w:color w:val="auto"/>
          <w:sz w:val="22"/>
          <w:szCs w:val="22"/>
          <w:lang w:val="uk-UA"/>
        </w:rPr>
        <w:t>д-р філософії</w:t>
      </w:r>
      <w:r w:rsidRPr="00924B8E">
        <w:rPr>
          <w:rFonts w:ascii="Calibri" w:hAnsi="Calibri" w:cs="Arial"/>
          <w:color w:val="auto"/>
          <w:sz w:val="22"/>
          <w:szCs w:val="22"/>
          <w:lang w:val="uk-UA"/>
        </w:rPr>
        <w:t xml:space="preserve">) рівня вищої освіти за спеціальністю </w:t>
      </w:r>
      <w:r>
        <w:rPr>
          <w:rFonts w:ascii="Calibri" w:hAnsi="Calibri" w:cs="Arial"/>
          <w:color w:val="auto"/>
          <w:sz w:val="22"/>
          <w:szCs w:val="22"/>
          <w:lang w:val="uk-UA"/>
        </w:rPr>
        <w:t>221</w:t>
      </w:r>
      <w:r w:rsidRPr="00924B8E">
        <w:rPr>
          <w:rFonts w:ascii="Calibri" w:hAnsi="Calibri" w:cs="Arial"/>
          <w:color w:val="auto"/>
          <w:sz w:val="22"/>
          <w:szCs w:val="22"/>
          <w:lang w:val="uk-UA"/>
        </w:rPr>
        <w:t xml:space="preserve"> Стоматологія на 2025 рік вступу.</w:t>
      </w:r>
    </w:p>
    <w:p w:rsidR="0066341C" w:rsidRPr="00585433" w:rsidRDefault="0066341C" w:rsidP="0066341C">
      <w:pPr>
        <w:contextualSpacing/>
        <w:jc w:val="both"/>
        <w:rPr>
          <w:rFonts w:ascii="Calibri" w:hAnsi="Calibri" w:cs="Arial"/>
          <w:color w:val="auto"/>
          <w:sz w:val="22"/>
          <w:szCs w:val="22"/>
          <w:lang w:val="uk-UA"/>
        </w:rPr>
      </w:pPr>
    </w:p>
    <w:p w:rsidR="0066341C" w:rsidRDefault="0066341C" w:rsidP="0066341C">
      <w:pPr>
        <w:contextualSpacing/>
        <w:jc w:val="both"/>
        <w:rPr>
          <w:rFonts w:ascii="Calibri" w:hAnsi="Calibri" w:cs="Arial"/>
          <w:color w:val="auto"/>
          <w:sz w:val="22"/>
          <w:szCs w:val="22"/>
          <w:lang w:val="uk-UA"/>
        </w:rPr>
      </w:pPr>
      <w:r w:rsidRPr="00585433">
        <w:rPr>
          <w:rFonts w:ascii="Calibri" w:hAnsi="Calibri" w:cs="Arial"/>
          <w:b/>
          <w:color w:val="auto"/>
          <w:sz w:val="22"/>
          <w:szCs w:val="22"/>
          <w:lang w:val="uk-UA"/>
        </w:rPr>
        <w:t>СЛУХАЛИ:</w:t>
      </w:r>
      <w:r w:rsidRPr="00585433">
        <w:rPr>
          <w:rFonts w:ascii="Calibri" w:hAnsi="Calibri" w:cs="Arial"/>
          <w:color w:val="auto"/>
          <w:sz w:val="22"/>
          <w:szCs w:val="22"/>
          <w:lang w:val="uk-UA"/>
        </w:rPr>
        <w:t xml:space="preserve"> </w:t>
      </w:r>
    </w:p>
    <w:p w:rsidR="0066341C" w:rsidRDefault="0066341C" w:rsidP="0066341C">
      <w:pPr>
        <w:contextualSpacing/>
        <w:jc w:val="both"/>
        <w:rPr>
          <w:rFonts w:ascii="Calibri" w:hAnsi="Calibri" w:cs="Arial"/>
          <w:color w:val="auto"/>
          <w:sz w:val="22"/>
          <w:szCs w:val="22"/>
          <w:lang w:val="uk-UA"/>
        </w:rPr>
      </w:pPr>
      <w:r>
        <w:rPr>
          <w:rFonts w:ascii="Calibri" w:hAnsi="Calibri" w:cs="Arial"/>
          <w:color w:val="auto"/>
          <w:sz w:val="22"/>
          <w:szCs w:val="22"/>
          <w:lang w:val="uk-UA"/>
        </w:rPr>
        <w:t>Полякову І.С., голова ради роботодавців спеціальності «Стоматологія» СумДУ, яка о</w:t>
      </w:r>
      <w:r w:rsidRPr="00924B8E">
        <w:rPr>
          <w:rFonts w:ascii="Calibri" w:hAnsi="Calibri" w:cs="Arial"/>
          <w:color w:val="auto"/>
          <w:sz w:val="22"/>
          <w:szCs w:val="22"/>
          <w:lang w:val="uk-UA"/>
        </w:rPr>
        <w:t>знайоми</w:t>
      </w:r>
      <w:r>
        <w:rPr>
          <w:rFonts w:ascii="Calibri" w:hAnsi="Calibri" w:cs="Arial"/>
          <w:color w:val="auto"/>
          <w:sz w:val="22"/>
          <w:szCs w:val="22"/>
          <w:lang w:val="uk-UA"/>
        </w:rPr>
        <w:t>ла</w:t>
      </w:r>
      <w:r w:rsidRPr="00924B8E">
        <w:rPr>
          <w:rFonts w:ascii="Calibri" w:hAnsi="Calibri" w:cs="Arial"/>
          <w:color w:val="auto"/>
          <w:sz w:val="22"/>
          <w:szCs w:val="22"/>
          <w:lang w:val="uk-UA"/>
        </w:rPr>
        <w:t xml:space="preserve"> </w:t>
      </w:r>
      <w:r>
        <w:rPr>
          <w:rFonts w:ascii="Calibri" w:hAnsi="Calibri" w:cs="Arial"/>
          <w:color w:val="auto"/>
          <w:sz w:val="22"/>
          <w:szCs w:val="22"/>
          <w:lang w:val="uk-UA"/>
        </w:rPr>
        <w:t xml:space="preserve">членів </w:t>
      </w:r>
      <w:proofErr w:type="spellStart"/>
      <w:r>
        <w:rPr>
          <w:rFonts w:ascii="Calibri" w:hAnsi="Calibri" w:cs="Arial"/>
          <w:color w:val="auto"/>
          <w:sz w:val="22"/>
          <w:szCs w:val="22"/>
          <w:lang w:val="uk-UA"/>
        </w:rPr>
        <w:t>ЕРР</w:t>
      </w:r>
      <w:proofErr w:type="spellEnd"/>
      <w:r w:rsidRPr="00924B8E">
        <w:rPr>
          <w:rFonts w:ascii="Calibri" w:hAnsi="Calibri" w:cs="Arial"/>
          <w:color w:val="auto"/>
          <w:sz w:val="22"/>
          <w:szCs w:val="22"/>
          <w:lang w:val="uk-UA"/>
        </w:rPr>
        <w:t xml:space="preserve"> з </w:t>
      </w:r>
      <w:proofErr w:type="spellStart"/>
      <w:r w:rsidRPr="00924B8E">
        <w:rPr>
          <w:rFonts w:ascii="Calibri" w:hAnsi="Calibri" w:cs="Arial"/>
          <w:color w:val="auto"/>
          <w:sz w:val="22"/>
          <w:szCs w:val="22"/>
          <w:lang w:val="uk-UA"/>
        </w:rPr>
        <w:t>проєктом</w:t>
      </w:r>
      <w:proofErr w:type="spellEnd"/>
      <w:r w:rsidRPr="00924B8E">
        <w:rPr>
          <w:rFonts w:ascii="Calibri" w:hAnsi="Calibri" w:cs="Arial"/>
          <w:color w:val="auto"/>
          <w:sz w:val="22"/>
          <w:szCs w:val="22"/>
          <w:lang w:val="uk-UA"/>
        </w:rPr>
        <w:t xml:space="preserve"> ОП. </w:t>
      </w:r>
      <w:r>
        <w:rPr>
          <w:rFonts w:ascii="Calibri" w:hAnsi="Calibri" w:cs="Arial"/>
          <w:color w:val="auto"/>
          <w:sz w:val="22"/>
          <w:szCs w:val="22"/>
          <w:lang w:val="uk-UA"/>
        </w:rPr>
        <w:t xml:space="preserve">Обговорення проєкту ОП відбулося на засіданні кафедри стоматології </w:t>
      </w:r>
      <w:r w:rsidRPr="00924B8E">
        <w:rPr>
          <w:rFonts w:ascii="Calibri" w:hAnsi="Calibri" w:cs="Arial"/>
          <w:color w:val="auto"/>
          <w:sz w:val="22"/>
          <w:szCs w:val="22"/>
          <w:lang w:val="uk-UA"/>
        </w:rPr>
        <w:t>(</w:t>
      </w:r>
      <w:r w:rsidRPr="0066341C">
        <w:rPr>
          <w:rFonts w:ascii="Calibri" w:hAnsi="Calibri" w:cs="Arial"/>
          <w:color w:val="auto"/>
          <w:sz w:val="22"/>
          <w:szCs w:val="22"/>
          <w:lang w:val="uk-UA"/>
        </w:rPr>
        <w:t>протокол № 4 від 22.11.2024</w:t>
      </w:r>
      <w:r w:rsidRPr="00924B8E">
        <w:rPr>
          <w:rFonts w:ascii="Calibri" w:hAnsi="Calibri" w:cs="Arial"/>
          <w:color w:val="auto"/>
          <w:sz w:val="22"/>
          <w:szCs w:val="22"/>
          <w:lang w:val="uk-UA"/>
        </w:rPr>
        <w:t>)</w:t>
      </w:r>
      <w:r>
        <w:rPr>
          <w:rFonts w:ascii="Calibri" w:hAnsi="Calibri" w:cs="Arial"/>
          <w:color w:val="auto"/>
          <w:sz w:val="22"/>
          <w:szCs w:val="22"/>
          <w:lang w:val="uk-UA"/>
        </w:rPr>
        <w:t xml:space="preserve">. Було запропоновано схвалити проєкт і оприлюднити його на сайті СумДУ для пропозицій і зауважень. </w:t>
      </w:r>
      <w:r w:rsidRPr="00924B8E">
        <w:rPr>
          <w:rFonts w:ascii="Calibri" w:hAnsi="Calibri" w:cs="Arial"/>
          <w:color w:val="auto"/>
          <w:sz w:val="22"/>
          <w:szCs w:val="22"/>
          <w:lang w:val="uk-UA"/>
        </w:rPr>
        <w:t>Запропонува</w:t>
      </w:r>
      <w:r>
        <w:rPr>
          <w:rFonts w:ascii="Calibri" w:hAnsi="Calibri" w:cs="Arial"/>
          <w:color w:val="auto"/>
          <w:sz w:val="22"/>
          <w:szCs w:val="22"/>
          <w:lang w:val="uk-UA"/>
        </w:rPr>
        <w:t>ла</w:t>
      </w:r>
      <w:r w:rsidRPr="00924B8E">
        <w:rPr>
          <w:rFonts w:ascii="Calibri" w:hAnsi="Calibri" w:cs="Arial"/>
          <w:color w:val="auto"/>
          <w:sz w:val="22"/>
          <w:szCs w:val="22"/>
          <w:lang w:val="uk-UA"/>
        </w:rPr>
        <w:t xml:space="preserve"> розглянути </w:t>
      </w:r>
      <w:r>
        <w:rPr>
          <w:rFonts w:ascii="Calibri" w:hAnsi="Calibri" w:cs="Arial"/>
          <w:color w:val="auto"/>
          <w:sz w:val="22"/>
          <w:szCs w:val="22"/>
          <w:lang w:val="uk-UA"/>
        </w:rPr>
        <w:t>рішення</w:t>
      </w:r>
      <w:r w:rsidRPr="00924B8E">
        <w:rPr>
          <w:rFonts w:ascii="Calibri" w:hAnsi="Calibri" w:cs="Arial"/>
          <w:color w:val="auto"/>
          <w:sz w:val="22"/>
          <w:szCs w:val="22"/>
          <w:lang w:val="uk-UA"/>
        </w:rPr>
        <w:t xml:space="preserve"> </w:t>
      </w:r>
      <w:r>
        <w:rPr>
          <w:rFonts w:ascii="Calibri" w:hAnsi="Calibri" w:cs="Arial"/>
          <w:color w:val="auto"/>
          <w:sz w:val="22"/>
          <w:szCs w:val="22"/>
          <w:lang w:val="uk-UA"/>
        </w:rPr>
        <w:t xml:space="preserve">кафедри </w:t>
      </w:r>
      <w:r w:rsidRPr="00924B8E">
        <w:rPr>
          <w:rFonts w:ascii="Calibri" w:hAnsi="Calibri" w:cs="Arial"/>
          <w:color w:val="auto"/>
          <w:sz w:val="22"/>
          <w:szCs w:val="22"/>
          <w:lang w:val="uk-UA"/>
        </w:rPr>
        <w:t>щодо процедур</w:t>
      </w:r>
      <w:r>
        <w:rPr>
          <w:rFonts w:ascii="Calibri" w:hAnsi="Calibri" w:cs="Arial"/>
          <w:color w:val="auto"/>
          <w:sz w:val="22"/>
          <w:szCs w:val="22"/>
          <w:lang w:val="uk-UA"/>
        </w:rPr>
        <w:t>и</w:t>
      </w:r>
      <w:r w:rsidRPr="00924B8E">
        <w:rPr>
          <w:rFonts w:ascii="Calibri" w:hAnsi="Calibri" w:cs="Arial"/>
          <w:color w:val="auto"/>
          <w:sz w:val="22"/>
          <w:szCs w:val="22"/>
          <w:lang w:val="uk-UA"/>
        </w:rPr>
        <w:t xml:space="preserve"> обговорення проєкту ОП,</w:t>
      </w:r>
      <w:r>
        <w:rPr>
          <w:rFonts w:ascii="Calibri" w:hAnsi="Calibri" w:cs="Arial"/>
          <w:color w:val="auto"/>
          <w:sz w:val="22"/>
          <w:szCs w:val="22"/>
          <w:lang w:val="uk-UA"/>
        </w:rPr>
        <w:t xml:space="preserve"> її рецензування, оприлюднення і рекомендувати РПГ ОНП</w:t>
      </w:r>
      <w:r w:rsidRPr="009940FF">
        <w:rPr>
          <w:lang w:val="uk-UA"/>
        </w:rPr>
        <w:t xml:space="preserve"> </w:t>
      </w:r>
      <w:r w:rsidRPr="009940FF">
        <w:rPr>
          <w:rFonts w:ascii="Calibri" w:hAnsi="Calibri" w:cs="Arial"/>
          <w:color w:val="auto"/>
          <w:sz w:val="22"/>
          <w:szCs w:val="22"/>
          <w:lang w:val="uk-UA"/>
        </w:rPr>
        <w:t xml:space="preserve">за спеціальністю </w:t>
      </w:r>
      <w:r>
        <w:rPr>
          <w:rFonts w:ascii="Calibri" w:hAnsi="Calibri" w:cs="Arial"/>
          <w:color w:val="auto"/>
          <w:sz w:val="22"/>
          <w:szCs w:val="22"/>
          <w:lang w:val="uk-UA"/>
        </w:rPr>
        <w:t>221</w:t>
      </w:r>
      <w:r w:rsidRPr="009940FF">
        <w:rPr>
          <w:rFonts w:ascii="Calibri" w:hAnsi="Calibri" w:cs="Arial"/>
          <w:color w:val="auto"/>
          <w:sz w:val="22"/>
          <w:szCs w:val="22"/>
          <w:lang w:val="uk-UA"/>
        </w:rPr>
        <w:t xml:space="preserve"> Стоматологія</w:t>
      </w:r>
      <w:r>
        <w:rPr>
          <w:rFonts w:ascii="Calibri" w:hAnsi="Calibri" w:cs="Arial"/>
          <w:color w:val="auto"/>
          <w:sz w:val="22"/>
          <w:szCs w:val="22"/>
          <w:lang w:val="uk-UA"/>
        </w:rPr>
        <w:t xml:space="preserve"> схвалити проєкт ОП 2025 р.</w:t>
      </w:r>
    </w:p>
    <w:p w:rsidR="0066341C" w:rsidRDefault="0066341C" w:rsidP="0066341C">
      <w:pPr>
        <w:contextualSpacing/>
        <w:jc w:val="both"/>
        <w:rPr>
          <w:rFonts w:ascii="Calibri" w:hAnsi="Calibri" w:cs="Arial"/>
          <w:color w:val="auto"/>
          <w:sz w:val="22"/>
          <w:szCs w:val="22"/>
          <w:lang w:val="uk-UA"/>
        </w:rPr>
      </w:pPr>
    </w:p>
    <w:p w:rsidR="0066341C" w:rsidRDefault="0066341C" w:rsidP="0066341C">
      <w:pPr>
        <w:contextualSpacing/>
        <w:jc w:val="both"/>
        <w:rPr>
          <w:rFonts w:ascii="Calibri" w:hAnsi="Calibri" w:cs="Arial"/>
          <w:color w:val="auto"/>
          <w:sz w:val="22"/>
          <w:szCs w:val="22"/>
          <w:lang w:val="uk-UA"/>
        </w:rPr>
      </w:pPr>
      <w:r w:rsidRPr="00585433">
        <w:rPr>
          <w:rFonts w:ascii="Calibri" w:hAnsi="Calibri" w:cs="Arial"/>
          <w:b/>
          <w:color w:val="auto"/>
          <w:sz w:val="22"/>
          <w:szCs w:val="22"/>
          <w:lang w:val="uk-UA"/>
        </w:rPr>
        <w:t>ВИСТУПИЛИ:</w:t>
      </w:r>
      <w:r w:rsidRPr="00585433">
        <w:rPr>
          <w:rFonts w:ascii="Calibri" w:hAnsi="Calibri" w:cs="Arial"/>
          <w:color w:val="auto"/>
          <w:sz w:val="22"/>
          <w:szCs w:val="22"/>
          <w:lang w:val="uk-UA"/>
        </w:rPr>
        <w:t xml:space="preserve"> </w:t>
      </w:r>
    </w:p>
    <w:p w:rsidR="0066341C" w:rsidRDefault="0066341C" w:rsidP="0066341C">
      <w:pPr>
        <w:contextualSpacing/>
        <w:jc w:val="both"/>
        <w:rPr>
          <w:rFonts w:ascii="Calibri" w:hAnsi="Calibri" w:cs="Arial"/>
          <w:bCs/>
          <w:iCs/>
          <w:color w:val="auto"/>
          <w:sz w:val="22"/>
          <w:szCs w:val="22"/>
          <w:lang w:val="uk-UA"/>
        </w:rPr>
      </w:pPr>
      <w:proofErr w:type="spellStart"/>
      <w:r w:rsidRPr="009940FF">
        <w:rPr>
          <w:rFonts w:ascii="Calibri" w:hAnsi="Calibri" w:cs="Arial"/>
          <w:color w:val="auto"/>
          <w:sz w:val="22"/>
          <w:szCs w:val="22"/>
          <w:lang w:val="uk-UA"/>
        </w:rPr>
        <w:t>Цецерська</w:t>
      </w:r>
      <w:proofErr w:type="spellEnd"/>
      <w:r w:rsidRPr="009940FF">
        <w:rPr>
          <w:rFonts w:ascii="Calibri" w:hAnsi="Calibri" w:cs="Arial"/>
          <w:color w:val="auto"/>
          <w:sz w:val="22"/>
          <w:szCs w:val="22"/>
          <w:lang w:val="uk-UA"/>
        </w:rPr>
        <w:t xml:space="preserve"> Н.П. – головний лікар Комунального некомерційного підприємства «</w:t>
      </w:r>
      <w:proofErr w:type="spellStart"/>
      <w:r w:rsidRPr="009940FF">
        <w:rPr>
          <w:rFonts w:ascii="Calibri" w:hAnsi="Calibri" w:cs="Arial"/>
          <w:color w:val="auto"/>
          <w:sz w:val="22"/>
          <w:szCs w:val="22"/>
          <w:lang w:val="uk-UA"/>
        </w:rPr>
        <w:t>Шосткинська</w:t>
      </w:r>
      <w:proofErr w:type="spellEnd"/>
      <w:r w:rsidRPr="009940FF">
        <w:rPr>
          <w:rFonts w:ascii="Calibri" w:hAnsi="Calibri" w:cs="Arial"/>
          <w:color w:val="auto"/>
          <w:sz w:val="22"/>
          <w:szCs w:val="22"/>
          <w:lang w:val="uk-UA"/>
        </w:rPr>
        <w:t xml:space="preserve"> стоматологічна поліклініка»</w:t>
      </w:r>
      <w:r>
        <w:rPr>
          <w:rFonts w:ascii="Calibri" w:hAnsi="Calibri" w:cs="Arial"/>
          <w:color w:val="auto"/>
          <w:sz w:val="22"/>
          <w:szCs w:val="22"/>
          <w:lang w:val="uk-UA"/>
        </w:rPr>
        <w:t xml:space="preserve"> підтримала пропозицію Полякової І.С.</w:t>
      </w:r>
    </w:p>
    <w:p w:rsidR="0066341C" w:rsidRPr="00585433" w:rsidRDefault="0066341C" w:rsidP="0066341C">
      <w:pPr>
        <w:numPr>
          <w:ilvl w:val="0"/>
          <w:numId w:val="1"/>
        </w:numPr>
        <w:ind w:left="0" w:firstLine="0"/>
        <w:contextualSpacing/>
        <w:jc w:val="both"/>
        <w:rPr>
          <w:rFonts w:ascii="Calibri" w:hAnsi="Calibri" w:cs="Arial"/>
          <w:bCs/>
          <w:iCs/>
          <w:color w:val="auto"/>
          <w:sz w:val="22"/>
          <w:szCs w:val="22"/>
          <w:lang w:val="uk-UA"/>
        </w:rPr>
      </w:pPr>
    </w:p>
    <w:p w:rsidR="0066341C" w:rsidRPr="00585433" w:rsidRDefault="0066341C" w:rsidP="0066341C">
      <w:pPr>
        <w:contextualSpacing/>
        <w:jc w:val="both"/>
        <w:rPr>
          <w:rFonts w:ascii="Calibri" w:hAnsi="Calibri" w:cs="Arial"/>
          <w:color w:val="auto"/>
          <w:sz w:val="22"/>
          <w:szCs w:val="22"/>
          <w:lang w:val="uk-UA"/>
        </w:rPr>
      </w:pPr>
      <w:r w:rsidRPr="00585433">
        <w:rPr>
          <w:rFonts w:ascii="Calibri" w:hAnsi="Calibri" w:cs="Arial"/>
          <w:b/>
          <w:color w:val="auto"/>
          <w:sz w:val="22"/>
          <w:szCs w:val="22"/>
          <w:lang w:val="uk-UA"/>
        </w:rPr>
        <w:t>Результати відкритого голосування:</w:t>
      </w:r>
      <w:r w:rsidRPr="00585433">
        <w:rPr>
          <w:rFonts w:ascii="Calibri" w:hAnsi="Calibri" w:cs="Arial"/>
          <w:color w:val="auto"/>
          <w:sz w:val="22"/>
          <w:szCs w:val="22"/>
          <w:lang w:val="uk-UA"/>
        </w:rPr>
        <w:t xml:space="preserve"> </w:t>
      </w:r>
      <w:r w:rsidRPr="00585433">
        <w:rPr>
          <w:rFonts w:ascii="Calibri" w:hAnsi="Calibri" w:cs="Arial"/>
          <w:i/>
          <w:color w:val="auto"/>
          <w:sz w:val="22"/>
          <w:szCs w:val="22"/>
          <w:lang w:val="uk-UA"/>
        </w:rPr>
        <w:t>одноголосно.</w:t>
      </w:r>
    </w:p>
    <w:p w:rsidR="0066341C" w:rsidRPr="00585433" w:rsidRDefault="0066341C" w:rsidP="0066341C">
      <w:pPr>
        <w:contextualSpacing/>
        <w:jc w:val="both"/>
        <w:rPr>
          <w:rFonts w:ascii="Calibri" w:hAnsi="Calibri" w:cs="Arial"/>
          <w:color w:val="auto"/>
          <w:sz w:val="22"/>
          <w:szCs w:val="22"/>
          <w:lang w:val="uk-UA"/>
        </w:rPr>
      </w:pPr>
    </w:p>
    <w:p w:rsidR="0066341C" w:rsidRPr="00585433" w:rsidRDefault="0066341C" w:rsidP="0066341C">
      <w:pPr>
        <w:contextualSpacing/>
        <w:jc w:val="both"/>
        <w:rPr>
          <w:rFonts w:ascii="Calibri" w:hAnsi="Calibri" w:cs="Arial"/>
          <w:color w:val="auto"/>
          <w:sz w:val="22"/>
          <w:szCs w:val="22"/>
          <w:lang w:val="uk-UA"/>
        </w:rPr>
      </w:pPr>
      <w:r w:rsidRPr="00585433">
        <w:rPr>
          <w:rFonts w:ascii="Calibri" w:hAnsi="Calibri" w:cs="Arial"/>
          <w:b/>
          <w:color w:val="auto"/>
          <w:sz w:val="22"/>
          <w:szCs w:val="22"/>
          <w:lang w:val="uk-UA"/>
        </w:rPr>
        <w:t>УХВАЛИЛИ:</w:t>
      </w:r>
      <w:r w:rsidRPr="00585433">
        <w:rPr>
          <w:rFonts w:ascii="Calibri" w:hAnsi="Calibri" w:cs="Arial"/>
          <w:color w:val="auto"/>
          <w:sz w:val="22"/>
          <w:szCs w:val="22"/>
          <w:lang w:val="uk-UA"/>
        </w:rPr>
        <w:t xml:space="preserve"> </w:t>
      </w:r>
    </w:p>
    <w:p w:rsidR="0066341C" w:rsidRPr="004534ED" w:rsidRDefault="0066341C" w:rsidP="0066341C">
      <w:pPr>
        <w:contextualSpacing/>
        <w:jc w:val="both"/>
        <w:rPr>
          <w:rFonts w:ascii="Calibri" w:hAnsi="Calibri" w:cs="Arial"/>
          <w:color w:val="auto"/>
          <w:sz w:val="22"/>
          <w:szCs w:val="22"/>
          <w:lang w:val="uk-UA"/>
        </w:rPr>
      </w:pPr>
      <w:r w:rsidRPr="004534ED">
        <w:rPr>
          <w:rFonts w:ascii="Calibri" w:hAnsi="Calibri" w:cs="Arial"/>
          <w:color w:val="auto"/>
          <w:sz w:val="22"/>
          <w:szCs w:val="22"/>
          <w:lang w:val="uk-UA"/>
        </w:rPr>
        <w:t xml:space="preserve">Рекомендувати розглянути </w:t>
      </w:r>
      <w:r>
        <w:rPr>
          <w:rFonts w:ascii="Calibri" w:hAnsi="Calibri" w:cs="Arial"/>
          <w:color w:val="auto"/>
          <w:sz w:val="22"/>
          <w:szCs w:val="22"/>
          <w:lang w:val="uk-UA"/>
        </w:rPr>
        <w:t>і схвалити проєкт ОП на 2025 рік вступу</w:t>
      </w:r>
      <w:r w:rsidRPr="004534ED">
        <w:rPr>
          <w:rFonts w:ascii="Calibri" w:hAnsi="Calibri" w:cs="Arial"/>
          <w:color w:val="auto"/>
          <w:sz w:val="22"/>
          <w:szCs w:val="22"/>
          <w:lang w:val="uk-UA"/>
        </w:rPr>
        <w:t xml:space="preserve"> </w:t>
      </w:r>
      <w:r>
        <w:rPr>
          <w:rFonts w:ascii="Calibri" w:hAnsi="Calibri" w:cs="Arial"/>
          <w:color w:val="auto"/>
          <w:sz w:val="22"/>
          <w:szCs w:val="22"/>
          <w:lang w:val="uk-UA"/>
        </w:rPr>
        <w:t xml:space="preserve">і процедуру його обговорення </w:t>
      </w:r>
      <w:r w:rsidRPr="004534ED">
        <w:rPr>
          <w:rFonts w:ascii="Calibri" w:hAnsi="Calibri" w:cs="Arial"/>
          <w:color w:val="auto"/>
          <w:sz w:val="22"/>
          <w:szCs w:val="22"/>
          <w:lang w:val="uk-UA"/>
        </w:rPr>
        <w:t xml:space="preserve">на </w:t>
      </w:r>
      <w:r>
        <w:rPr>
          <w:rFonts w:ascii="Calibri" w:hAnsi="Calibri" w:cs="Arial"/>
          <w:color w:val="auto"/>
          <w:sz w:val="22"/>
          <w:szCs w:val="22"/>
          <w:lang w:val="uk-UA"/>
        </w:rPr>
        <w:t xml:space="preserve">засіданні </w:t>
      </w:r>
      <w:r w:rsidRPr="004534ED">
        <w:rPr>
          <w:rFonts w:ascii="Calibri" w:hAnsi="Calibri" w:cs="Arial"/>
          <w:color w:val="auto"/>
          <w:sz w:val="22"/>
          <w:szCs w:val="22"/>
          <w:lang w:val="uk-UA"/>
        </w:rPr>
        <w:t xml:space="preserve">РПГ </w:t>
      </w:r>
      <w:r w:rsidR="003952CA">
        <w:rPr>
          <w:rFonts w:ascii="Calibri" w:hAnsi="Calibri" w:cs="Arial"/>
          <w:color w:val="auto"/>
          <w:sz w:val="22"/>
          <w:szCs w:val="22"/>
          <w:lang w:val="uk-UA"/>
        </w:rPr>
        <w:t>ОН</w:t>
      </w:r>
      <w:r>
        <w:rPr>
          <w:rFonts w:ascii="Calibri" w:hAnsi="Calibri" w:cs="Arial"/>
          <w:color w:val="auto"/>
          <w:sz w:val="22"/>
          <w:szCs w:val="22"/>
          <w:lang w:val="uk-UA"/>
        </w:rPr>
        <w:t xml:space="preserve">П Стоматологія. </w:t>
      </w:r>
    </w:p>
    <w:p w:rsidR="0066341C" w:rsidRDefault="0066341C" w:rsidP="0066341C">
      <w:pPr>
        <w:contextualSpacing/>
        <w:jc w:val="both"/>
        <w:rPr>
          <w:rFonts w:eastAsia="Times New Roman"/>
          <w:sz w:val="24"/>
          <w:lang w:val="uk-UA"/>
        </w:rPr>
      </w:pPr>
    </w:p>
    <w:tbl>
      <w:tblPr>
        <w:tblW w:w="0" w:type="auto"/>
        <w:tblLook w:val="04A0"/>
      </w:tblPr>
      <w:tblGrid>
        <w:gridCol w:w="3379"/>
        <w:gridCol w:w="3379"/>
        <w:gridCol w:w="3379"/>
      </w:tblGrid>
      <w:tr w:rsidR="0066341C" w:rsidRPr="0041124B" w:rsidTr="00B47291">
        <w:tc>
          <w:tcPr>
            <w:tcW w:w="3379" w:type="dxa"/>
            <w:vAlign w:val="bottom"/>
          </w:tcPr>
          <w:p w:rsidR="0066341C" w:rsidRPr="0041124B" w:rsidRDefault="0066341C" w:rsidP="00B47291">
            <w:pPr>
              <w:contextualSpacing/>
              <w:rPr>
                <w:rFonts w:ascii="Calibri" w:hAnsi="Calibri"/>
                <w:color w:val="auto"/>
                <w:sz w:val="22"/>
                <w:lang w:val="uk-UA"/>
              </w:rPr>
            </w:pPr>
            <w:r w:rsidRPr="0041124B">
              <w:rPr>
                <w:rFonts w:ascii="Calibri" w:hAnsi="Calibri"/>
                <w:color w:val="auto"/>
                <w:sz w:val="22"/>
                <w:szCs w:val="22"/>
                <w:lang w:val="uk-UA"/>
              </w:rPr>
              <w:t xml:space="preserve">Голова </w:t>
            </w:r>
            <w:proofErr w:type="spellStart"/>
            <w:r w:rsidRPr="0041124B">
              <w:rPr>
                <w:rFonts w:ascii="Calibri" w:hAnsi="Calibri"/>
                <w:color w:val="auto"/>
                <w:sz w:val="22"/>
                <w:szCs w:val="22"/>
                <w:lang w:val="uk-UA"/>
              </w:rPr>
              <w:t>ЕРР</w:t>
            </w:r>
            <w:proofErr w:type="spellEnd"/>
          </w:p>
        </w:tc>
        <w:tc>
          <w:tcPr>
            <w:tcW w:w="3379" w:type="dxa"/>
          </w:tcPr>
          <w:p w:rsidR="0066341C" w:rsidRPr="0041124B" w:rsidRDefault="0066341C" w:rsidP="00B47291">
            <w:pPr>
              <w:contextualSpacing/>
              <w:rPr>
                <w:rFonts w:ascii="Calibri" w:hAnsi="Calibri"/>
                <w:color w:val="auto"/>
                <w:sz w:val="22"/>
                <w:lang w:val="uk-UA"/>
              </w:rPr>
            </w:pPr>
            <w:r>
              <w:rPr>
                <w:rFonts w:ascii="Calibri" w:hAnsi="Calibri"/>
                <w:noProof/>
                <w:sz w:val="22"/>
                <w:szCs w:val="22"/>
                <w:lang w:val="uk-UA" w:eastAsia="uk-UA"/>
              </w:rPr>
              <w:drawing>
                <wp:inline distT="0" distB="0" distL="0" distR="0">
                  <wp:extent cx="563245" cy="340360"/>
                  <wp:effectExtent l="19050" t="0" r="825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2416" t="19398" r="13715" b="86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245" cy="340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9" w:type="dxa"/>
            <w:vAlign w:val="bottom"/>
          </w:tcPr>
          <w:p w:rsidR="0066341C" w:rsidRPr="0041124B" w:rsidRDefault="0066341C" w:rsidP="00B47291">
            <w:pPr>
              <w:contextualSpacing/>
              <w:rPr>
                <w:rFonts w:ascii="Calibri" w:hAnsi="Calibri"/>
                <w:color w:val="auto"/>
                <w:sz w:val="22"/>
                <w:lang w:val="uk-UA"/>
              </w:rPr>
            </w:pPr>
            <w:r w:rsidRPr="0041124B">
              <w:rPr>
                <w:rFonts w:ascii="Calibri" w:hAnsi="Calibri"/>
                <w:color w:val="auto"/>
                <w:sz w:val="22"/>
                <w:szCs w:val="22"/>
                <w:lang w:val="uk-UA"/>
              </w:rPr>
              <w:t>Інна ПОЛЯКОВА</w:t>
            </w:r>
          </w:p>
        </w:tc>
      </w:tr>
      <w:tr w:rsidR="0066341C" w:rsidRPr="0041124B" w:rsidTr="00B47291">
        <w:tc>
          <w:tcPr>
            <w:tcW w:w="3379" w:type="dxa"/>
            <w:vAlign w:val="bottom"/>
          </w:tcPr>
          <w:p w:rsidR="0066341C" w:rsidRPr="0041124B" w:rsidRDefault="0066341C" w:rsidP="00B47291">
            <w:pPr>
              <w:contextualSpacing/>
              <w:rPr>
                <w:rFonts w:ascii="Calibri" w:hAnsi="Calibri"/>
                <w:color w:val="auto"/>
                <w:sz w:val="22"/>
                <w:lang w:val="uk-UA"/>
              </w:rPr>
            </w:pPr>
          </w:p>
          <w:p w:rsidR="0066341C" w:rsidRPr="0041124B" w:rsidRDefault="0066341C" w:rsidP="00B47291">
            <w:pPr>
              <w:contextualSpacing/>
              <w:rPr>
                <w:rFonts w:ascii="Calibri" w:hAnsi="Calibri"/>
                <w:color w:val="auto"/>
                <w:sz w:val="22"/>
                <w:lang w:val="uk-UA"/>
              </w:rPr>
            </w:pPr>
            <w:r w:rsidRPr="0041124B">
              <w:rPr>
                <w:rFonts w:ascii="Calibri" w:hAnsi="Calibri"/>
                <w:color w:val="auto"/>
                <w:sz w:val="22"/>
                <w:szCs w:val="22"/>
                <w:lang w:val="uk-UA"/>
              </w:rPr>
              <w:t>Секретар від кафедри</w:t>
            </w:r>
          </w:p>
        </w:tc>
        <w:tc>
          <w:tcPr>
            <w:tcW w:w="3379" w:type="dxa"/>
          </w:tcPr>
          <w:p w:rsidR="0066341C" w:rsidRPr="0041124B" w:rsidRDefault="0066341C" w:rsidP="00B47291">
            <w:pPr>
              <w:contextualSpacing/>
              <w:rPr>
                <w:rFonts w:ascii="Calibri" w:hAnsi="Calibri"/>
                <w:color w:val="auto"/>
                <w:sz w:val="22"/>
                <w:lang w:val="uk-UA"/>
              </w:rPr>
            </w:pPr>
            <w:r>
              <w:rPr>
                <w:rFonts w:ascii="Calibri" w:hAnsi="Calibri"/>
                <w:noProof/>
                <w:sz w:val="22"/>
                <w:szCs w:val="22"/>
                <w:lang w:val="uk-UA" w:eastAsia="uk-UA"/>
              </w:rPr>
              <w:drawing>
                <wp:inline distT="0" distB="0" distL="0" distR="0">
                  <wp:extent cx="1020445" cy="627380"/>
                  <wp:effectExtent l="0" t="0" r="0" b="0"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-2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0445" cy="627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9" w:type="dxa"/>
            <w:vAlign w:val="bottom"/>
          </w:tcPr>
          <w:p w:rsidR="0066341C" w:rsidRPr="0041124B" w:rsidRDefault="0066341C" w:rsidP="00B47291">
            <w:pPr>
              <w:contextualSpacing/>
              <w:rPr>
                <w:rFonts w:ascii="Calibri" w:hAnsi="Calibri"/>
                <w:color w:val="auto"/>
                <w:sz w:val="22"/>
                <w:lang w:val="uk-UA"/>
              </w:rPr>
            </w:pPr>
          </w:p>
          <w:p w:rsidR="0066341C" w:rsidRPr="0041124B" w:rsidRDefault="0066341C" w:rsidP="00B47291">
            <w:pPr>
              <w:contextualSpacing/>
              <w:rPr>
                <w:rFonts w:ascii="Calibri" w:hAnsi="Calibri"/>
                <w:color w:val="auto"/>
                <w:sz w:val="22"/>
                <w:lang w:val="uk-UA"/>
              </w:rPr>
            </w:pPr>
            <w:r w:rsidRPr="0041124B">
              <w:rPr>
                <w:rFonts w:ascii="Calibri" w:hAnsi="Calibri"/>
                <w:color w:val="auto"/>
                <w:sz w:val="22"/>
                <w:szCs w:val="22"/>
                <w:lang w:val="uk-UA"/>
              </w:rPr>
              <w:t>Павло Москаленко</w:t>
            </w:r>
          </w:p>
        </w:tc>
      </w:tr>
    </w:tbl>
    <w:p w:rsidR="0066341C" w:rsidRDefault="0066341C" w:rsidP="0066341C">
      <w:pPr>
        <w:contextualSpacing/>
        <w:jc w:val="both"/>
        <w:rPr>
          <w:rFonts w:eastAsia="Times New Roman"/>
          <w:sz w:val="24"/>
          <w:lang w:val="uk-UA"/>
        </w:rPr>
      </w:pPr>
    </w:p>
    <w:p w:rsidR="0066341C" w:rsidRPr="00585433" w:rsidRDefault="0066341C" w:rsidP="0066341C">
      <w:pPr>
        <w:contextualSpacing/>
        <w:jc w:val="both"/>
        <w:rPr>
          <w:rFonts w:eastAsia="Times New Roman"/>
          <w:sz w:val="24"/>
          <w:lang w:val="uk-UA"/>
        </w:rPr>
      </w:pPr>
    </w:p>
    <w:p w:rsidR="0066341C" w:rsidRDefault="0066341C" w:rsidP="0066341C">
      <w:pPr>
        <w:contextualSpacing/>
      </w:pPr>
    </w:p>
    <w:p w:rsidR="0066341C" w:rsidRDefault="0066341C" w:rsidP="0066341C">
      <w:pPr>
        <w:contextualSpacing/>
      </w:pPr>
    </w:p>
    <w:p w:rsidR="0066341C" w:rsidRDefault="0066341C" w:rsidP="0066341C">
      <w:pPr>
        <w:contextualSpacing/>
      </w:pPr>
    </w:p>
    <w:p w:rsidR="00B069BE" w:rsidRPr="0066341C" w:rsidRDefault="003952CA" w:rsidP="0066341C"/>
    <w:sectPr w:rsidR="00B069BE" w:rsidRPr="0066341C" w:rsidSect="007D09FD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E81C4C"/>
    <w:multiLevelType w:val="hybridMultilevel"/>
    <w:tmpl w:val="A69C1B96"/>
    <w:lvl w:ilvl="0" w:tplc="44E467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6341C"/>
    <w:rsid w:val="00057AB5"/>
    <w:rsid w:val="000B09B4"/>
    <w:rsid w:val="000E5A4B"/>
    <w:rsid w:val="00216967"/>
    <w:rsid w:val="003608E3"/>
    <w:rsid w:val="003952CA"/>
    <w:rsid w:val="003E5BC4"/>
    <w:rsid w:val="003F2BA5"/>
    <w:rsid w:val="004E6C25"/>
    <w:rsid w:val="004F6477"/>
    <w:rsid w:val="005B45F4"/>
    <w:rsid w:val="00602F67"/>
    <w:rsid w:val="006526AE"/>
    <w:rsid w:val="0066215F"/>
    <w:rsid w:val="0066341C"/>
    <w:rsid w:val="007646C1"/>
    <w:rsid w:val="00795743"/>
    <w:rsid w:val="007A4D49"/>
    <w:rsid w:val="007D34B0"/>
    <w:rsid w:val="0083693C"/>
    <w:rsid w:val="008D0D90"/>
    <w:rsid w:val="009D2BD5"/>
    <w:rsid w:val="00AA6885"/>
    <w:rsid w:val="00AE2AD6"/>
    <w:rsid w:val="00AF5D3C"/>
    <w:rsid w:val="00B514FF"/>
    <w:rsid w:val="00C31DC7"/>
    <w:rsid w:val="00D1246C"/>
    <w:rsid w:val="00D36823"/>
    <w:rsid w:val="00E228C6"/>
    <w:rsid w:val="00E511D3"/>
    <w:rsid w:val="00E65814"/>
    <w:rsid w:val="00F232E6"/>
    <w:rsid w:val="00F93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41C"/>
    <w:pPr>
      <w:spacing w:line="240" w:lineRule="auto"/>
      <w:jc w:val="left"/>
    </w:pPr>
    <w:rPr>
      <w:rFonts w:eastAsia="Calibri" w:cs="Times New Roman"/>
      <w:color w:val="000000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34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341C"/>
    <w:rPr>
      <w:rFonts w:ascii="Tahoma" w:eastAsia="Calibri" w:hAnsi="Tahoma" w:cs="Tahoma"/>
      <w:color w:val="000000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https://meet.google.com/zbw-svom-zfq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1422</Words>
  <Characters>811</Characters>
  <Application>Microsoft Office Word</Application>
  <DocSecurity>0</DocSecurity>
  <Lines>6</Lines>
  <Paragraphs>4</Paragraphs>
  <ScaleCrop>false</ScaleCrop>
  <Company>Reanimator Extreme Edition</Company>
  <LinksUpToDate>false</LinksUpToDate>
  <CharactersWithSpaces>2229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2025-02-11T09:04:00Z</cp:lastPrinted>
  <dcterms:created xsi:type="dcterms:W3CDTF">2025-02-10T22:26:00Z</dcterms:created>
  <dcterms:modified xsi:type="dcterms:W3CDTF">2025-02-11T09:14:00Z</dcterms:modified>
</cp:coreProperties>
</file>